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A9" w:rsidRDefault="00950EA9" w:rsidP="00950EA9">
      <w:pPr>
        <w:rPr>
          <w:rFonts w:ascii="Arial" w:hAnsi="Arial" w:cs="Arial"/>
        </w:rPr>
      </w:pPr>
    </w:p>
    <w:p w:rsidR="00950EA9" w:rsidRDefault="00950EA9" w:rsidP="00950EA9">
      <w:pPr>
        <w:rPr>
          <w:rFonts w:ascii="Arial" w:hAnsi="Arial" w:cs="Arial"/>
        </w:rPr>
      </w:pPr>
    </w:p>
    <w:p w:rsidR="00950EA9" w:rsidRDefault="00950EA9" w:rsidP="00950EA9">
      <w:pPr>
        <w:rPr>
          <w:rFonts w:ascii="Arial" w:hAnsi="Arial" w:cs="Arial"/>
        </w:rPr>
      </w:pPr>
    </w:p>
    <w:p w:rsidR="00EC02CE" w:rsidRDefault="00EC02CE" w:rsidP="00EC02CE">
      <w:pPr>
        <w:pStyle w:val="Heading1"/>
        <w:rPr>
          <w:rFonts w:eastAsia="Times New Roman" w:cs="Arial"/>
          <w:b w:val="0"/>
          <w:bCs w:val="0"/>
          <w:szCs w:val="24"/>
        </w:rPr>
      </w:pPr>
    </w:p>
    <w:p w:rsidR="004E2534" w:rsidRDefault="004E2534" w:rsidP="004E2534"/>
    <w:p w:rsidR="001D45FA" w:rsidRDefault="001D45FA" w:rsidP="004E2534"/>
    <w:p w:rsidR="001D45FA" w:rsidRDefault="001D45FA" w:rsidP="004E2534"/>
    <w:p w:rsidR="001D45FA" w:rsidRDefault="001D45FA" w:rsidP="004E2534"/>
    <w:p w:rsidR="003B3142" w:rsidRDefault="003B3142" w:rsidP="004E2534"/>
    <w:p w:rsidR="003B3142" w:rsidRDefault="003B3142" w:rsidP="004E2534"/>
    <w:p w:rsidR="001D45FA" w:rsidRDefault="001D45FA" w:rsidP="004E2534"/>
    <w:p w:rsidR="001D45FA" w:rsidRDefault="001D45FA" w:rsidP="004E2534"/>
    <w:p w:rsidR="003B3142" w:rsidRDefault="003B3142" w:rsidP="004E2534"/>
    <w:p w:rsidR="004E2534" w:rsidRPr="004E2534" w:rsidRDefault="004E2534" w:rsidP="004E2534"/>
    <w:p w:rsidR="0022298A" w:rsidRPr="0022298A" w:rsidRDefault="0022298A" w:rsidP="0022298A"/>
    <w:p w:rsidR="00950EA9" w:rsidRPr="004E2534" w:rsidRDefault="005F7D6A" w:rsidP="00EC02CE">
      <w:pPr>
        <w:pStyle w:val="Heading1"/>
        <w:jc w:val="center"/>
        <w:rPr>
          <w:sz w:val="52"/>
          <w:szCs w:val="52"/>
        </w:rPr>
      </w:pPr>
      <w:bookmarkStart w:id="0" w:name="_Toc318294902"/>
      <w:bookmarkStart w:id="1" w:name="_Toc318305983"/>
      <w:bookmarkStart w:id="2" w:name="_Toc318364533"/>
      <w:bookmarkStart w:id="3" w:name="_Toc318983957"/>
      <w:bookmarkStart w:id="4" w:name="_Toc318984392"/>
      <w:bookmarkStart w:id="5" w:name="_Toc318985485"/>
      <w:bookmarkStart w:id="6" w:name="_Toc318997269"/>
      <w:bookmarkStart w:id="7" w:name="_Toc319260875"/>
      <w:bookmarkStart w:id="8" w:name="_Toc321731067"/>
      <w:bookmarkStart w:id="9" w:name="_Toc321731918"/>
      <w:r>
        <w:rPr>
          <w:sz w:val="52"/>
          <w:szCs w:val="52"/>
        </w:rPr>
        <w:t xml:space="preserve">APF </w:t>
      </w:r>
      <w:r w:rsidR="009E6AA0">
        <w:rPr>
          <w:sz w:val="52"/>
          <w:szCs w:val="52"/>
        </w:rPr>
        <w:t>Script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9E6AA0">
        <w:rPr>
          <w:sz w:val="52"/>
          <w:szCs w:val="52"/>
        </w:rPr>
        <w:t xml:space="preserve"> </w:t>
      </w:r>
    </w:p>
    <w:p w:rsidR="00950EA9" w:rsidRPr="00070782" w:rsidRDefault="00950EA9" w:rsidP="00950EA9">
      <w:pPr>
        <w:pStyle w:val="Heading1"/>
      </w:pPr>
    </w:p>
    <w:p w:rsidR="00950EA9" w:rsidRDefault="00DF293A" w:rsidP="00EC02CE">
      <w:pPr>
        <w:pStyle w:val="Heading1"/>
        <w:jc w:val="center"/>
        <w:rPr>
          <w:sz w:val="40"/>
          <w:szCs w:val="40"/>
        </w:rPr>
      </w:pPr>
      <w:bookmarkStart w:id="10" w:name="_Toc299955026"/>
      <w:bookmarkStart w:id="11" w:name="_Toc299955268"/>
      <w:bookmarkStart w:id="12" w:name="_Toc299955617"/>
      <w:bookmarkStart w:id="13" w:name="_Toc299983932"/>
      <w:bookmarkStart w:id="14" w:name="_Toc299984475"/>
      <w:bookmarkStart w:id="15" w:name="_Toc300558355"/>
      <w:bookmarkStart w:id="16" w:name="_Toc300562441"/>
      <w:bookmarkStart w:id="17" w:name="_Toc300691231"/>
      <w:bookmarkStart w:id="18" w:name="_Toc318294903"/>
      <w:bookmarkStart w:id="19" w:name="_Toc318305984"/>
      <w:bookmarkStart w:id="20" w:name="_Toc318364534"/>
      <w:bookmarkStart w:id="21" w:name="_Toc318983958"/>
      <w:bookmarkStart w:id="22" w:name="_Toc318984393"/>
      <w:bookmarkStart w:id="23" w:name="_Toc318985486"/>
      <w:bookmarkStart w:id="24" w:name="_Toc318997270"/>
      <w:bookmarkStart w:id="25" w:name="_Toc319260876"/>
      <w:bookmarkStart w:id="26" w:name="_Toc321731068"/>
      <w:bookmarkStart w:id="27" w:name="_Toc321731919"/>
      <w:r>
        <w:rPr>
          <w:sz w:val="40"/>
          <w:szCs w:val="40"/>
        </w:rPr>
        <w:t xml:space="preserve">User </w:t>
      </w:r>
      <w:r w:rsidR="00546AA0">
        <w:rPr>
          <w:sz w:val="40"/>
          <w:szCs w:val="40"/>
        </w:rPr>
        <w:t>Guide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546AA0">
        <w:rPr>
          <w:sz w:val="40"/>
          <w:szCs w:val="40"/>
        </w:rPr>
        <w:t xml:space="preserve"> </w:t>
      </w:r>
    </w:p>
    <w:p w:rsidR="00546AA0" w:rsidRPr="00546AA0" w:rsidRDefault="00546AA0" w:rsidP="00546AA0">
      <w:pPr>
        <w:jc w:val="center"/>
        <w:rPr>
          <w:rStyle w:val="LabelInfo"/>
          <w:rFonts w:ascii="Arial" w:hAnsi="Arial" w:cs="Arial"/>
          <w:color w:val="auto"/>
          <w:szCs w:val="28"/>
        </w:rPr>
      </w:pPr>
      <w:r w:rsidRPr="00546AA0">
        <w:rPr>
          <w:rStyle w:val="Labels"/>
          <w:rFonts w:ascii="Arial" w:hAnsi="Arial" w:cs="Arial"/>
          <w:color w:val="auto"/>
          <w:szCs w:val="28"/>
        </w:rPr>
        <w:t>Version No:</w:t>
      </w:r>
      <w:r w:rsidRPr="00546AA0">
        <w:rPr>
          <w:rStyle w:val="LabelInfo"/>
          <w:rFonts w:ascii="Arial" w:hAnsi="Arial" w:cs="Arial"/>
          <w:color w:val="auto"/>
          <w:szCs w:val="28"/>
        </w:rPr>
        <w:t xml:space="preserve"> 1</w:t>
      </w:r>
      <w:r w:rsidR="005F7D6A">
        <w:rPr>
          <w:rStyle w:val="LabelInfo"/>
          <w:rFonts w:ascii="Arial" w:hAnsi="Arial" w:cs="Arial"/>
          <w:color w:val="auto"/>
          <w:szCs w:val="28"/>
        </w:rPr>
        <w:t>1</w:t>
      </w:r>
      <w:r w:rsidR="009E6AA0">
        <w:rPr>
          <w:rStyle w:val="LabelInfo"/>
          <w:rFonts w:ascii="Arial" w:hAnsi="Arial" w:cs="Arial"/>
          <w:color w:val="auto"/>
          <w:szCs w:val="28"/>
        </w:rPr>
        <w:t>.</w:t>
      </w:r>
      <w:r w:rsidRPr="00546AA0">
        <w:rPr>
          <w:rStyle w:val="LabelInfo"/>
          <w:rFonts w:ascii="Arial" w:hAnsi="Arial" w:cs="Arial"/>
          <w:color w:val="auto"/>
          <w:szCs w:val="28"/>
        </w:rPr>
        <w:t>0</w:t>
      </w:r>
    </w:p>
    <w:p w:rsidR="00546AA0" w:rsidRPr="00546AA0" w:rsidRDefault="00546AA0" w:rsidP="00546AA0"/>
    <w:p w:rsidR="00950EA9" w:rsidRDefault="00950EA9" w:rsidP="00950EA9">
      <w:pPr>
        <w:pStyle w:val="Heading1"/>
      </w:pPr>
    </w:p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/>
    <w:p w:rsidR="004E2534" w:rsidRDefault="004E2534" w:rsidP="004E2534">
      <w:pPr>
        <w:pStyle w:val="Heading1"/>
      </w:pPr>
    </w:p>
    <w:p w:rsidR="004E2534" w:rsidRDefault="004E2534" w:rsidP="004E2534">
      <w:pPr>
        <w:pStyle w:val="Heading1"/>
      </w:pPr>
    </w:p>
    <w:p w:rsidR="004E2534" w:rsidRDefault="004E2534" w:rsidP="004E2534">
      <w:pPr>
        <w:pStyle w:val="Heading1"/>
      </w:pPr>
    </w:p>
    <w:p w:rsidR="00950EA9" w:rsidRDefault="00950EA9" w:rsidP="00950EA9">
      <w:pPr>
        <w:pStyle w:val="Heading1"/>
      </w:pPr>
    </w:p>
    <w:p w:rsidR="00950EA9" w:rsidRDefault="00950EA9" w:rsidP="00950EA9">
      <w:pPr>
        <w:rPr>
          <w:rFonts w:ascii="Arial" w:hAnsi="Arial" w:cs="Arial"/>
        </w:rPr>
      </w:pPr>
    </w:p>
    <w:p w:rsidR="00D573BF" w:rsidRDefault="00D573BF" w:rsidP="004E2534">
      <w:pPr>
        <w:pStyle w:val="Heading1"/>
        <w:rPr>
          <w:sz w:val="20"/>
          <w:szCs w:val="20"/>
        </w:rPr>
      </w:pPr>
    </w:p>
    <w:p w:rsidR="00D573BF" w:rsidRDefault="00D573BF" w:rsidP="004E2534">
      <w:pPr>
        <w:pStyle w:val="Heading1"/>
        <w:rPr>
          <w:sz w:val="20"/>
          <w:szCs w:val="20"/>
        </w:rPr>
      </w:pPr>
    </w:p>
    <w:p w:rsidR="003B3142" w:rsidRDefault="003B3142" w:rsidP="003B3142"/>
    <w:p w:rsidR="003B3142" w:rsidRDefault="003B3142" w:rsidP="003B3142"/>
    <w:p w:rsidR="003B3142" w:rsidRDefault="003B3142" w:rsidP="003B3142"/>
    <w:p w:rsidR="003B3142" w:rsidRPr="003B3142" w:rsidRDefault="003B3142" w:rsidP="003B3142"/>
    <w:p w:rsidR="004E2534" w:rsidRPr="00D573BF" w:rsidRDefault="004E2534" w:rsidP="004E2534">
      <w:pPr>
        <w:pStyle w:val="Heading1"/>
        <w:rPr>
          <w:sz w:val="20"/>
          <w:szCs w:val="20"/>
        </w:rPr>
      </w:pPr>
      <w:bookmarkStart w:id="28" w:name="_Toc288404517"/>
      <w:bookmarkStart w:id="29" w:name="_Toc288406073"/>
      <w:bookmarkStart w:id="30" w:name="_Toc288408879"/>
      <w:bookmarkStart w:id="31" w:name="_Toc288413109"/>
      <w:bookmarkStart w:id="32" w:name="_Toc291662541"/>
      <w:bookmarkStart w:id="33" w:name="_Toc291663995"/>
      <w:bookmarkStart w:id="34" w:name="_Toc291664184"/>
      <w:bookmarkStart w:id="35" w:name="_Toc291664558"/>
      <w:bookmarkStart w:id="36" w:name="_Toc291664739"/>
      <w:bookmarkStart w:id="37" w:name="_Toc291665148"/>
      <w:bookmarkStart w:id="38" w:name="_Toc299955027"/>
      <w:bookmarkStart w:id="39" w:name="_Toc299955269"/>
      <w:bookmarkStart w:id="40" w:name="_Toc299955618"/>
      <w:bookmarkStart w:id="41" w:name="_Toc299983933"/>
      <w:bookmarkStart w:id="42" w:name="_Toc299984476"/>
      <w:bookmarkStart w:id="43" w:name="_Toc300558356"/>
      <w:bookmarkStart w:id="44" w:name="_Toc300562442"/>
      <w:bookmarkStart w:id="45" w:name="_Toc300691232"/>
      <w:bookmarkStart w:id="46" w:name="_Toc318294904"/>
      <w:bookmarkStart w:id="47" w:name="_Toc318305985"/>
      <w:bookmarkStart w:id="48" w:name="_Toc318364535"/>
      <w:bookmarkStart w:id="49" w:name="_Toc318983959"/>
      <w:bookmarkStart w:id="50" w:name="_Toc318984394"/>
      <w:bookmarkStart w:id="51" w:name="_Toc318985487"/>
      <w:bookmarkStart w:id="52" w:name="_Toc318997271"/>
      <w:bookmarkStart w:id="53" w:name="_Toc319260877"/>
      <w:bookmarkStart w:id="54" w:name="_Toc321731069"/>
      <w:bookmarkStart w:id="55" w:name="_Toc321731920"/>
      <w:r w:rsidRPr="00D573BF">
        <w:rPr>
          <w:sz w:val="20"/>
          <w:szCs w:val="20"/>
        </w:rPr>
        <w:t xml:space="preserve">Prepared by: </w:t>
      </w:r>
      <w:r w:rsidRPr="00D573BF">
        <w:rPr>
          <w:sz w:val="20"/>
          <w:szCs w:val="20"/>
        </w:rPr>
        <w:tab/>
        <w:t>Nikki Bromwich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4E2534" w:rsidRPr="00D573BF" w:rsidRDefault="004E2534" w:rsidP="004E2534">
      <w:pPr>
        <w:pStyle w:val="Heading1"/>
        <w:rPr>
          <w:sz w:val="20"/>
          <w:szCs w:val="20"/>
        </w:rPr>
      </w:pPr>
      <w:bookmarkStart w:id="56" w:name="_Toc288404518"/>
      <w:bookmarkStart w:id="57" w:name="_Toc288406074"/>
      <w:bookmarkStart w:id="58" w:name="_Toc288408880"/>
      <w:bookmarkStart w:id="59" w:name="_Toc288413110"/>
      <w:bookmarkStart w:id="60" w:name="_Toc291662542"/>
      <w:bookmarkStart w:id="61" w:name="_Toc291663996"/>
      <w:bookmarkStart w:id="62" w:name="_Toc291664185"/>
      <w:bookmarkStart w:id="63" w:name="_Toc291664559"/>
      <w:bookmarkStart w:id="64" w:name="_Toc291664740"/>
      <w:bookmarkStart w:id="65" w:name="_Toc291665149"/>
      <w:bookmarkStart w:id="66" w:name="_Toc299955028"/>
      <w:bookmarkStart w:id="67" w:name="_Toc299955270"/>
      <w:bookmarkStart w:id="68" w:name="_Toc299955619"/>
      <w:bookmarkStart w:id="69" w:name="_Toc299983934"/>
      <w:bookmarkStart w:id="70" w:name="_Toc299984477"/>
      <w:bookmarkStart w:id="71" w:name="_Toc300558357"/>
      <w:bookmarkStart w:id="72" w:name="_Toc300562443"/>
      <w:bookmarkStart w:id="73" w:name="_Toc300691233"/>
      <w:bookmarkStart w:id="74" w:name="_Toc318294905"/>
      <w:bookmarkStart w:id="75" w:name="_Toc318305986"/>
      <w:bookmarkStart w:id="76" w:name="_Toc318364536"/>
      <w:bookmarkStart w:id="77" w:name="_Toc318983960"/>
      <w:bookmarkStart w:id="78" w:name="_Toc318984395"/>
      <w:bookmarkStart w:id="79" w:name="_Toc318985488"/>
      <w:bookmarkStart w:id="80" w:name="_Toc318997272"/>
      <w:bookmarkStart w:id="81" w:name="_Toc319260878"/>
      <w:bookmarkStart w:id="82" w:name="_Toc321731070"/>
      <w:bookmarkStart w:id="83" w:name="_Toc321731921"/>
      <w:r w:rsidRPr="00D573BF">
        <w:rPr>
          <w:sz w:val="20"/>
          <w:szCs w:val="20"/>
        </w:rPr>
        <w:t>Date:</w:t>
      </w:r>
      <w:r w:rsidRPr="00D573BF">
        <w:rPr>
          <w:sz w:val="20"/>
          <w:szCs w:val="20"/>
        </w:rPr>
        <w:tab/>
      </w:r>
      <w:r w:rsidRPr="00D573BF">
        <w:rPr>
          <w:sz w:val="20"/>
          <w:szCs w:val="20"/>
        </w:rPr>
        <w:tab/>
      </w:r>
      <w:r w:rsidR="005F7D6A">
        <w:rPr>
          <w:sz w:val="20"/>
          <w:szCs w:val="20"/>
        </w:rPr>
        <w:t>06 April</w:t>
      </w:r>
      <w:r w:rsidRPr="00D573BF">
        <w:rPr>
          <w:sz w:val="20"/>
          <w:szCs w:val="20"/>
        </w:rPr>
        <w:t xml:space="preserve"> 201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9E6AA0">
        <w:rPr>
          <w:sz w:val="20"/>
          <w:szCs w:val="20"/>
        </w:rPr>
        <w:t>2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1D45FA" w:rsidRDefault="001D45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50EA9" w:rsidRDefault="00950EA9" w:rsidP="00950EA9">
      <w:pPr>
        <w:rPr>
          <w:rFonts w:ascii="Arial" w:hAnsi="Arial" w:cs="Arial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id w:val="1905799768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0"/>
          <w:szCs w:val="20"/>
        </w:rPr>
      </w:sdtEndPr>
      <w:sdtContent>
        <w:p w:rsidR="003D2804" w:rsidRDefault="003D2804">
          <w:pPr>
            <w:pStyle w:val="TOCHeading"/>
          </w:pPr>
          <w:r>
            <w:t>Table of Contents</w:t>
          </w:r>
        </w:p>
        <w:p w:rsidR="00194F13" w:rsidRDefault="003D2804" w:rsidP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r w:rsidRPr="00BB59BD">
            <w:fldChar w:fldCharType="begin"/>
          </w:r>
          <w:r w:rsidRPr="00BB59BD">
            <w:instrText xml:space="preserve"> TOC \o "1-3" \h \z \u </w:instrText>
          </w:r>
          <w:r w:rsidRPr="00BB59BD">
            <w:fldChar w:fldCharType="separate"/>
          </w:r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22" w:history="1">
            <w:r w:rsidRPr="00576C30">
              <w:rPr>
                <w:rStyle w:val="Hyperlink"/>
              </w:rPr>
              <w:t>Purpose of the Document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23" w:history="1">
            <w:r w:rsidRPr="00576C30">
              <w:rPr>
                <w:rStyle w:val="Hyperlink"/>
              </w:rPr>
              <w:t>Overview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25" w:history="1">
            <w:r w:rsidRPr="00576C30">
              <w:rPr>
                <w:rStyle w:val="Hyperlink"/>
              </w:rPr>
              <w:t>Other Notes in the Agency Private Fares Contract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26" w:history="1">
            <w:r w:rsidRPr="00576C30">
              <w:rPr>
                <w:rStyle w:val="Hyperlink"/>
              </w:rPr>
              <w:t>Accessing the APF Script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27" w:history="1">
            <w:r w:rsidRPr="00576C30">
              <w:rPr>
                <w:rStyle w:val="Hyperlink"/>
              </w:rPr>
              <w:t>Navigation within the Script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28" w:history="1">
            <w:r w:rsidRPr="00576C30">
              <w:rPr>
                <w:rStyle w:val="Hyperlink"/>
              </w:rPr>
              <w:t>Screen 1 – Name Tab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29" w:history="1">
            <w:r w:rsidRPr="00576C30">
              <w:rPr>
                <w:rStyle w:val="Hyperlink"/>
              </w:rPr>
              <w:t>Screen 2 – Flight TAB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30" w:history="1">
            <w:r w:rsidRPr="00576C30">
              <w:rPr>
                <w:rStyle w:val="Hyperlink"/>
              </w:rPr>
              <w:t>Screen 3 – Quote and Confirm TAB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3"/>
            <w:tabs>
              <w:tab w:val="right" w:leader="dot" w:pos="9737"/>
            </w:tabs>
            <w:rPr>
              <w:noProof/>
              <w:lang w:val="en-AU" w:eastAsia="en-AU"/>
            </w:rPr>
          </w:pPr>
          <w:hyperlink w:anchor="_Toc321731931" w:history="1">
            <w:r w:rsidRPr="00576C30">
              <w:rPr>
                <w:rStyle w:val="Hyperlink"/>
                <w:noProof/>
              </w:rPr>
              <w:t>Agency Private Fare Confirmation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_Toc321731931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F13" w:rsidRDefault="00194F13">
          <w:pPr>
            <w:pStyle w:val="TOC3"/>
            <w:tabs>
              <w:tab w:val="right" w:leader="dot" w:pos="9737"/>
            </w:tabs>
            <w:rPr>
              <w:noProof/>
              <w:lang w:val="en-AU" w:eastAsia="en-AU"/>
            </w:rPr>
          </w:pPr>
          <w:hyperlink w:anchor="_Toc321731932" w:history="1">
            <w:r w:rsidRPr="00576C30">
              <w:rPr>
                <w:rStyle w:val="Hyperlink"/>
                <w:noProof/>
              </w:rPr>
              <w:t>Net Fare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_Toc321731932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F13" w:rsidRDefault="00194F13">
          <w:pPr>
            <w:pStyle w:val="TOC3"/>
            <w:tabs>
              <w:tab w:val="right" w:leader="dot" w:pos="9737"/>
            </w:tabs>
            <w:rPr>
              <w:noProof/>
              <w:lang w:val="en-AU" w:eastAsia="en-AU"/>
            </w:rPr>
          </w:pPr>
          <w:hyperlink w:anchor="_Toc321731933" w:history="1">
            <w:r w:rsidRPr="00576C30">
              <w:rPr>
                <w:rStyle w:val="Hyperlink"/>
                <w:noProof/>
              </w:rPr>
              <w:t>Payment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_Toc321731933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F13" w:rsidRDefault="00194F13">
          <w:pPr>
            <w:pStyle w:val="TOC3"/>
            <w:tabs>
              <w:tab w:val="right" w:leader="dot" w:pos="9737"/>
            </w:tabs>
            <w:rPr>
              <w:noProof/>
              <w:lang w:val="en-AU" w:eastAsia="en-AU"/>
            </w:rPr>
          </w:pPr>
          <w:hyperlink w:anchor="_Toc321731934" w:history="1">
            <w:r w:rsidRPr="00576C30">
              <w:rPr>
                <w:rStyle w:val="Hyperlink"/>
                <w:noProof/>
              </w:rPr>
              <w:t>Confirmation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_Toc321731934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35" w:history="1">
            <w:r w:rsidRPr="00576C30">
              <w:rPr>
                <w:rStyle w:val="Hyperlink"/>
              </w:rPr>
              <w:t>Example 1 – ADT &amp; CHD Fare with a PFBC and TFBC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194F13" w:rsidRDefault="00194F1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321731936" w:history="1">
            <w:r w:rsidRPr="00576C30">
              <w:rPr>
                <w:rStyle w:val="Hyperlink"/>
              </w:rPr>
              <w:t>Example 2 – ADT and CNN Fare with PFBC only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_Toc321731936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3D2804" w:rsidRPr="00BB59BD" w:rsidRDefault="003D2804">
          <w:pPr>
            <w:rPr>
              <w:rFonts w:ascii="Arial" w:hAnsi="Arial" w:cs="Arial"/>
              <w:sz w:val="20"/>
              <w:szCs w:val="20"/>
            </w:rPr>
          </w:pPr>
          <w:r w:rsidRPr="00BB59BD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  <w:bookmarkStart w:id="84" w:name="_GoBack" w:displacedByCustomXml="next"/>
        <w:bookmarkEnd w:id="84" w:displacedByCustomXml="next"/>
      </w:sdtContent>
    </w:sdt>
    <w:p w:rsidR="001D45FA" w:rsidRDefault="001D45FA">
      <w:pPr>
        <w:rPr>
          <w:rFonts w:ascii="Arial" w:eastAsiaTheme="majorEastAsia" w:hAnsi="Arial" w:cstheme="majorBidi"/>
          <w:b/>
          <w:bCs/>
          <w:szCs w:val="28"/>
        </w:rPr>
      </w:pPr>
      <w:r>
        <w:br w:type="page"/>
      </w:r>
    </w:p>
    <w:p w:rsidR="00F2767D" w:rsidRDefault="00F2767D" w:rsidP="00E57BF6">
      <w:pPr>
        <w:pStyle w:val="Heading1"/>
      </w:pPr>
    </w:p>
    <w:p w:rsidR="004A10BD" w:rsidRPr="00546AA0" w:rsidRDefault="004A10BD" w:rsidP="004A10BD">
      <w:pPr>
        <w:pStyle w:val="Heading1"/>
      </w:pPr>
      <w:bookmarkStart w:id="85" w:name="_Toc321731922"/>
      <w:r w:rsidRPr="00546AA0">
        <w:t>Purpose of the Document</w:t>
      </w:r>
      <w:bookmarkEnd w:id="85"/>
    </w:p>
    <w:p w:rsidR="00193A00" w:rsidRDefault="00193A00" w:rsidP="00193A00">
      <w:pPr>
        <w:rPr>
          <w:rFonts w:ascii="Arial" w:hAnsi="Arial" w:cs="Arial"/>
          <w:sz w:val="20"/>
          <w:szCs w:val="20"/>
        </w:rPr>
      </w:pPr>
      <w:r w:rsidRPr="00193A00">
        <w:rPr>
          <w:rFonts w:ascii="Arial" w:hAnsi="Arial" w:cs="Arial"/>
          <w:sz w:val="20"/>
          <w:szCs w:val="20"/>
        </w:rPr>
        <w:t xml:space="preserve">This document is the </w:t>
      </w:r>
      <w:r w:rsidR="002A017C">
        <w:rPr>
          <w:rFonts w:ascii="Arial" w:hAnsi="Arial" w:cs="Arial"/>
          <w:sz w:val="20"/>
          <w:szCs w:val="20"/>
        </w:rPr>
        <w:t>User Guide for</w:t>
      </w:r>
      <w:r w:rsidRPr="00193A00">
        <w:rPr>
          <w:rFonts w:ascii="Arial" w:hAnsi="Arial" w:cs="Arial"/>
          <w:sz w:val="20"/>
          <w:szCs w:val="20"/>
        </w:rPr>
        <w:t xml:space="preserve"> </w:t>
      </w:r>
      <w:r w:rsidR="00081C6A">
        <w:rPr>
          <w:rFonts w:ascii="Arial" w:hAnsi="Arial" w:cs="Arial"/>
          <w:sz w:val="20"/>
          <w:szCs w:val="20"/>
        </w:rPr>
        <w:t>the APF Script V11.0</w:t>
      </w:r>
      <w:r w:rsidRPr="00193A00">
        <w:rPr>
          <w:rFonts w:ascii="Arial" w:hAnsi="Arial" w:cs="Arial"/>
          <w:sz w:val="20"/>
          <w:szCs w:val="20"/>
        </w:rPr>
        <w:t xml:space="preserve">. It describes in detail the steps involved to </w:t>
      </w:r>
      <w:r w:rsidR="002A017C">
        <w:rPr>
          <w:rFonts w:ascii="Arial" w:hAnsi="Arial" w:cs="Arial"/>
          <w:sz w:val="20"/>
          <w:szCs w:val="20"/>
        </w:rPr>
        <w:t xml:space="preserve">use the script. </w:t>
      </w:r>
      <w:r w:rsidR="00943003">
        <w:rPr>
          <w:rFonts w:ascii="Arial" w:hAnsi="Arial" w:cs="Arial"/>
          <w:sz w:val="20"/>
          <w:szCs w:val="20"/>
        </w:rPr>
        <w:t xml:space="preserve">All examples in the guide are for illustrative purposes only. </w:t>
      </w:r>
    </w:p>
    <w:p w:rsidR="00426C14" w:rsidRDefault="00426C14" w:rsidP="00193A00">
      <w:pPr>
        <w:rPr>
          <w:rFonts w:ascii="Arial" w:hAnsi="Arial" w:cs="Arial"/>
          <w:sz w:val="20"/>
          <w:szCs w:val="20"/>
        </w:rPr>
      </w:pPr>
    </w:p>
    <w:p w:rsidR="009E19A2" w:rsidRDefault="009E19A2" w:rsidP="00193A00">
      <w:pPr>
        <w:rPr>
          <w:rFonts w:ascii="Arial" w:hAnsi="Arial" w:cs="Arial"/>
          <w:sz w:val="20"/>
          <w:szCs w:val="20"/>
        </w:rPr>
      </w:pPr>
    </w:p>
    <w:p w:rsidR="00DF293A" w:rsidRPr="002A017C" w:rsidRDefault="00DF293A" w:rsidP="002A017C">
      <w:pPr>
        <w:pStyle w:val="Heading1"/>
      </w:pPr>
      <w:bookmarkStart w:id="86" w:name="_Toc221501922"/>
      <w:bookmarkStart w:id="87" w:name="_Toc237859173"/>
      <w:bookmarkStart w:id="88" w:name="_Toc321731923"/>
      <w:r w:rsidRPr="002A017C">
        <w:t>Overview</w:t>
      </w:r>
      <w:bookmarkEnd w:id="86"/>
      <w:bookmarkEnd w:id="87"/>
      <w:bookmarkEnd w:id="88"/>
    </w:p>
    <w:p w:rsidR="00DF293A" w:rsidRPr="002A017C" w:rsidRDefault="00081C6A" w:rsidP="00DF2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APF Script</w:t>
      </w:r>
      <w:r w:rsidR="00DF293A" w:rsidRPr="002A017C">
        <w:rPr>
          <w:rFonts w:ascii="Arial" w:hAnsi="Arial" w:cs="Arial"/>
          <w:sz w:val="20"/>
          <w:szCs w:val="20"/>
        </w:rPr>
        <w:t xml:space="preserve"> is a ticketing script specifically designed for use in </w:t>
      </w:r>
      <w:r w:rsidR="002A017C">
        <w:rPr>
          <w:rFonts w:ascii="Arial" w:hAnsi="Arial" w:cs="Arial"/>
          <w:sz w:val="20"/>
          <w:szCs w:val="20"/>
        </w:rPr>
        <w:t>specific Asian countries</w:t>
      </w:r>
      <w:r w:rsidR="00DF293A" w:rsidRPr="002A017C">
        <w:rPr>
          <w:rFonts w:ascii="Arial" w:hAnsi="Arial" w:cs="Arial"/>
          <w:sz w:val="20"/>
          <w:szCs w:val="20"/>
        </w:rPr>
        <w:t xml:space="preserve">. It provides a simple-to-use graphical user interface (GUI) and is accessed through an icon on the viewpoint custom toolbar from either Focalpoint or Viewpoint. </w:t>
      </w:r>
    </w:p>
    <w:p w:rsidR="00DF293A" w:rsidRPr="002A017C" w:rsidRDefault="00DF293A" w:rsidP="00DF293A">
      <w:pPr>
        <w:rPr>
          <w:rFonts w:ascii="Arial" w:hAnsi="Arial" w:cs="Arial"/>
          <w:sz w:val="20"/>
          <w:szCs w:val="20"/>
        </w:rPr>
      </w:pPr>
    </w:p>
    <w:p w:rsidR="00DF293A" w:rsidRPr="002A017C" w:rsidRDefault="00081C6A" w:rsidP="00DF2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APF Script</w:t>
      </w:r>
      <w:r w:rsidR="00DF293A" w:rsidRPr="002A017C">
        <w:rPr>
          <w:rFonts w:ascii="Arial" w:hAnsi="Arial" w:cs="Arial"/>
          <w:sz w:val="20"/>
          <w:szCs w:val="20"/>
        </w:rPr>
        <w:t xml:space="preserve"> automates the quoting and pre-ticketing process for Agency Private Fares by allowing the Travel Agent to manipulate the fare data according to special codes loaded into the OTHER NOTES section of the APF contract &amp; also by information inputted by</w:t>
      </w:r>
      <w:r w:rsidR="002574BD">
        <w:rPr>
          <w:rFonts w:ascii="Arial" w:hAnsi="Arial" w:cs="Arial"/>
          <w:sz w:val="20"/>
          <w:szCs w:val="20"/>
        </w:rPr>
        <w:t xml:space="preserve"> the agent, through the GUI itself. </w:t>
      </w:r>
      <w:r w:rsidR="00DF293A" w:rsidRPr="002A017C">
        <w:rPr>
          <w:rFonts w:ascii="Arial" w:hAnsi="Arial" w:cs="Arial"/>
          <w:sz w:val="20"/>
          <w:szCs w:val="20"/>
        </w:rPr>
        <w:t xml:space="preserve"> </w:t>
      </w:r>
    </w:p>
    <w:p w:rsidR="00DF293A" w:rsidRPr="002A017C" w:rsidRDefault="00DF293A" w:rsidP="00DF293A">
      <w:pPr>
        <w:rPr>
          <w:rFonts w:ascii="Arial" w:hAnsi="Arial" w:cs="Arial"/>
          <w:sz w:val="20"/>
          <w:szCs w:val="20"/>
        </w:rPr>
      </w:pPr>
    </w:p>
    <w:bookmarkStart w:id="89" w:name="_Toc318997275"/>
    <w:bookmarkStart w:id="90" w:name="_Toc319260881"/>
    <w:bookmarkStart w:id="91" w:name="_Toc321731073"/>
    <w:bookmarkStart w:id="92" w:name="_Toc321731924"/>
    <w:p w:rsidR="00C85E4F" w:rsidRDefault="00DF293A" w:rsidP="002574BD">
      <w:pPr>
        <w:pStyle w:val="Heading1"/>
        <w:rPr>
          <w:rFonts w:cs="Arial"/>
        </w:rPr>
      </w:pPr>
      <w:r>
        <w:rPr>
          <w:rFonts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B3C8B1" wp14:editId="06270F56">
                <wp:simplePos x="0" y="0"/>
                <wp:positionH relativeFrom="column">
                  <wp:posOffset>-2600325</wp:posOffset>
                </wp:positionH>
                <wp:positionV relativeFrom="paragraph">
                  <wp:posOffset>296545</wp:posOffset>
                </wp:positionV>
                <wp:extent cx="619125" cy="200025"/>
                <wp:effectExtent l="9525" t="9525" r="9525" b="952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-204.75pt;margin-top:23.35pt;width:48.7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" filled="f" strokecolor="red"/>
            </w:pict>
          </mc:Fallback>
        </mc:AlternateContent>
      </w:r>
      <w:bookmarkEnd w:id="89"/>
      <w:bookmarkEnd w:id="90"/>
      <w:bookmarkEnd w:id="91"/>
      <w:bookmarkEnd w:id="92"/>
    </w:p>
    <w:p w:rsidR="00DF293A" w:rsidRDefault="002574BD" w:rsidP="002574BD">
      <w:pPr>
        <w:pStyle w:val="Heading1"/>
        <w:rPr>
          <w:rFonts w:cs="Arial"/>
        </w:rPr>
      </w:pPr>
      <w:bookmarkStart w:id="93" w:name="_Toc321731925"/>
      <w:r w:rsidRPr="002574BD">
        <w:t>O</w:t>
      </w:r>
      <w:r>
        <w:t xml:space="preserve">ther Notes </w:t>
      </w:r>
      <w:r w:rsidRPr="002574BD">
        <w:t>in the Agency Private Fares Contract</w:t>
      </w:r>
      <w:bookmarkEnd w:id="93"/>
      <w:r>
        <w:rPr>
          <w:rFonts w:cs="Arial"/>
        </w:rPr>
        <w:t xml:space="preserve"> </w:t>
      </w:r>
    </w:p>
    <w:p w:rsidR="002574BD" w:rsidRDefault="00081C6A" w:rsidP="00257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APF script</w:t>
      </w:r>
      <w:r w:rsidR="002574BD" w:rsidRPr="002574BD">
        <w:rPr>
          <w:rFonts w:ascii="Arial" w:hAnsi="Arial" w:cs="Arial"/>
          <w:sz w:val="20"/>
          <w:szCs w:val="20"/>
        </w:rPr>
        <w:t xml:space="preserve"> is used </w:t>
      </w:r>
      <w:r w:rsidR="0033528A">
        <w:rPr>
          <w:rFonts w:ascii="Arial" w:hAnsi="Arial" w:cs="Arial"/>
          <w:sz w:val="20"/>
          <w:szCs w:val="20"/>
        </w:rPr>
        <w:t>i</w:t>
      </w:r>
      <w:r w:rsidR="002574BD" w:rsidRPr="002574BD">
        <w:rPr>
          <w:rFonts w:ascii="Arial" w:hAnsi="Arial" w:cs="Arial"/>
          <w:sz w:val="20"/>
          <w:szCs w:val="20"/>
        </w:rPr>
        <w:t>n conjunction with fares loaded through APF, as it relies on data filed in the OTHE</w:t>
      </w:r>
      <w:r w:rsidR="002574BD">
        <w:rPr>
          <w:rFonts w:ascii="Arial" w:hAnsi="Arial" w:cs="Arial"/>
          <w:sz w:val="20"/>
          <w:szCs w:val="20"/>
        </w:rPr>
        <w:t xml:space="preserve">R NOTES section of the contract to determine how to quote the fare. For a full description of these fields please refer to the </w:t>
      </w:r>
      <w:r>
        <w:rPr>
          <w:rFonts w:ascii="Arial" w:hAnsi="Arial" w:cs="Arial"/>
          <w:sz w:val="20"/>
          <w:szCs w:val="20"/>
        </w:rPr>
        <w:t>APF Script</w:t>
      </w:r>
      <w:r w:rsidR="002574BD">
        <w:rPr>
          <w:rFonts w:ascii="Arial" w:hAnsi="Arial" w:cs="Arial"/>
          <w:sz w:val="20"/>
          <w:szCs w:val="20"/>
        </w:rPr>
        <w:t xml:space="preserve"> Fare Loading guide. </w:t>
      </w:r>
    </w:p>
    <w:p w:rsidR="003F3882" w:rsidRDefault="003F3882" w:rsidP="002574BD">
      <w:pPr>
        <w:rPr>
          <w:rFonts w:ascii="Arial" w:hAnsi="Arial" w:cs="Arial"/>
          <w:sz w:val="20"/>
          <w:szCs w:val="20"/>
        </w:rPr>
      </w:pPr>
    </w:p>
    <w:p w:rsidR="003F3882" w:rsidRDefault="003F3882" w:rsidP="00257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main fields are:</w:t>
      </w:r>
    </w:p>
    <w:p w:rsidR="003F3882" w:rsidRDefault="003F3882" w:rsidP="002574BD">
      <w:pPr>
        <w:rPr>
          <w:rFonts w:ascii="Arial" w:hAnsi="Arial" w:cs="Arial"/>
          <w:sz w:val="20"/>
          <w:szCs w:val="20"/>
        </w:rPr>
      </w:pPr>
    </w:p>
    <w:p w:rsidR="003F3882" w:rsidRPr="003F3882" w:rsidRDefault="003F3882" w:rsidP="003F3882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F3882">
        <w:rPr>
          <w:rFonts w:ascii="Arial" w:hAnsi="Arial" w:cs="Arial"/>
          <w:b/>
          <w:sz w:val="20"/>
          <w:szCs w:val="20"/>
        </w:rPr>
        <w:t>PFBC</w:t>
      </w:r>
      <w:r w:rsidRPr="003F3882">
        <w:rPr>
          <w:rFonts w:ascii="Arial" w:hAnsi="Arial" w:cs="Arial"/>
          <w:sz w:val="20"/>
          <w:szCs w:val="20"/>
        </w:rPr>
        <w:t xml:space="preserve"> – Published Fare Basis Code. This field determines the fare amount to be </w:t>
      </w:r>
      <w:r>
        <w:rPr>
          <w:rFonts w:ascii="Arial" w:hAnsi="Arial" w:cs="Arial"/>
          <w:sz w:val="20"/>
          <w:szCs w:val="20"/>
        </w:rPr>
        <w:t xml:space="preserve">printed on the ticket. </w:t>
      </w:r>
    </w:p>
    <w:p w:rsidR="003F3882" w:rsidRPr="003F3882" w:rsidRDefault="003F3882" w:rsidP="003F3882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F3882">
        <w:rPr>
          <w:rFonts w:ascii="Arial" w:hAnsi="Arial" w:cs="Arial"/>
          <w:b/>
          <w:sz w:val="20"/>
          <w:szCs w:val="20"/>
        </w:rPr>
        <w:t>TFBC</w:t>
      </w:r>
      <w:r w:rsidRPr="003F3882">
        <w:rPr>
          <w:rFonts w:ascii="Arial" w:hAnsi="Arial" w:cs="Arial"/>
          <w:sz w:val="20"/>
          <w:szCs w:val="20"/>
        </w:rPr>
        <w:t xml:space="preserve"> – Ticketed Fare Basis Code. This field determines the fare basis to be printed on the ticket. If the field is blank then the fare basis</w:t>
      </w:r>
      <w:r w:rsidR="007D18FB">
        <w:rPr>
          <w:rFonts w:ascii="Arial" w:hAnsi="Arial" w:cs="Arial"/>
          <w:sz w:val="20"/>
          <w:szCs w:val="20"/>
        </w:rPr>
        <w:t xml:space="preserve"> from the Agency Private Fare</w:t>
      </w:r>
      <w:r w:rsidRPr="003F3882">
        <w:rPr>
          <w:rFonts w:ascii="Arial" w:hAnsi="Arial" w:cs="Arial"/>
          <w:sz w:val="20"/>
          <w:szCs w:val="20"/>
        </w:rPr>
        <w:t xml:space="preserve"> </w:t>
      </w:r>
      <w:r w:rsidR="0033528A">
        <w:rPr>
          <w:rFonts w:ascii="Arial" w:hAnsi="Arial" w:cs="Arial"/>
          <w:sz w:val="20"/>
          <w:szCs w:val="20"/>
        </w:rPr>
        <w:t xml:space="preserve">contract </w:t>
      </w:r>
      <w:r w:rsidRPr="003F3882">
        <w:rPr>
          <w:rFonts w:ascii="Arial" w:hAnsi="Arial" w:cs="Arial"/>
          <w:sz w:val="20"/>
          <w:szCs w:val="20"/>
        </w:rPr>
        <w:t xml:space="preserve">will be used. </w:t>
      </w:r>
    </w:p>
    <w:p w:rsidR="002574BD" w:rsidRDefault="002574BD" w:rsidP="002574BD">
      <w:pPr>
        <w:rPr>
          <w:rFonts w:ascii="Calibri" w:hAnsi="Calibri"/>
          <w:b/>
          <w:sz w:val="22"/>
          <w:szCs w:val="22"/>
        </w:rPr>
      </w:pPr>
    </w:p>
    <w:p w:rsidR="003F3882" w:rsidRDefault="003F3882" w:rsidP="00DF293A">
      <w:pPr>
        <w:spacing w:after="120"/>
        <w:rPr>
          <w:rFonts w:ascii="Arial" w:hAnsi="Arial"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45ADED" wp14:editId="2D2E09D5">
                <wp:simplePos x="0" y="0"/>
                <wp:positionH relativeFrom="column">
                  <wp:posOffset>0</wp:posOffset>
                </wp:positionH>
                <wp:positionV relativeFrom="paragraph">
                  <wp:posOffset>1689100</wp:posOffset>
                </wp:positionV>
                <wp:extent cx="2152650" cy="1676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33pt;width:169.5pt;height:13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5A3BF4B6" wp14:editId="4927DD22">
            <wp:extent cx="4352925" cy="169187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69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 wp14:anchorId="195B343A" wp14:editId="5AEF4480">
            <wp:extent cx="4353223" cy="16668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3223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882" w:rsidRDefault="003F3882" w:rsidP="00DF293A">
      <w:pPr>
        <w:spacing w:after="120"/>
        <w:rPr>
          <w:rFonts w:ascii="Arial" w:hAnsi="Arial" w:cs="Arial"/>
          <w:sz w:val="20"/>
          <w:szCs w:val="20"/>
        </w:rPr>
      </w:pPr>
    </w:p>
    <w:p w:rsidR="003F3882" w:rsidRPr="003F3882" w:rsidRDefault="003F3882" w:rsidP="00DF293A">
      <w:pPr>
        <w:spacing w:after="120"/>
        <w:rPr>
          <w:rFonts w:ascii="Arial" w:hAnsi="Arial" w:cs="Arial"/>
          <w:sz w:val="20"/>
          <w:szCs w:val="20"/>
        </w:rPr>
      </w:pPr>
      <w:r w:rsidRPr="003F3882">
        <w:rPr>
          <w:rFonts w:ascii="Arial" w:hAnsi="Arial" w:cs="Arial"/>
          <w:sz w:val="20"/>
          <w:szCs w:val="20"/>
        </w:rPr>
        <w:t xml:space="preserve">Eg. </w:t>
      </w:r>
      <w:r w:rsidR="007D18FB">
        <w:rPr>
          <w:rFonts w:ascii="Arial" w:hAnsi="Arial" w:cs="Arial"/>
          <w:sz w:val="20"/>
          <w:szCs w:val="20"/>
        </w:rPr>
        <w:t xml:space="preserve">The script will use the value in the PFBC field to quote the published fare. The host entry for the above is </w:t>
      </w:r>
      <w:r>
        <w:rPr>
          <w:rFonts w:ascii="Arial" w:hAnsi="Arial" w:cs="Arial"/>
          <w:sz w:val="20"/>
          <w:szCs w:val="20"/>
        </w:rPr>
        <w:t>FQS1@HAF1Y.2@HAF1Y.3@HAF1Y.4@HAF1Y</w:t>
      </w:r>
      <w:r w:rsidR="0033528A">
        <w:rPr>
          <w:rFonts w:ascii="Arial" w:hAnsi="Arial" w:cs="Arial"/>
          <w:sz w:val="20"/>
          <w:szCs w:val="20"/>
        </w:rPr>
        <w:t xml:space="preserve">. </w:t>
      </w:r>
      <w:r w:rsidR="00AB4070"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20"/>
          <w:szCs w:val="20"/>
        </w:rPr>
        <w:t xml:space="preserve">then </w:t>
      </w:r>
      <w:r w:rsidR="00AB4070">
        <w:rPr>
          <w:rFonts w:ascii="Arial" w:hAnsi="Arial" w:cs="Arial"/>
          <w:sz w:val="20"/>
          <w:szCs w:val="20"/>
        </w:rPr>
        <w:t xml:space="preserve">looks for a value in the TFBC field and in this case it will replace HAF1Y </w:t>
      </w:r>
      <w:r w:rsidR="007D18FB">
        <w:rPr>
          <w:rFonts w:ascii="Arial" w:hAnsi="Arial" w:cs="Arial"/>
          <w:sz w:val="20"/>
          <w:szCs w:val="20"/>
        </w:rPr>
        <w:t>with the fare basis TEST.</w:t>
      </w:r>
      <w:r w:rsidR="0033528A">
        <w:rPr>
          <w:rFonts w:ascii="Arial" w:hAnsi="Arial" w:cs="Arial"/>
          <w:sz w:val="20"/>
          <w:szCs w:val="20"/>
        </w:rPr>
        <w:t xml:space="preserve"> </w:t>
      </w:r>
      <w:r w:rsidR="007D18FB">
        <w:rPr>
          <w:rFonts w:ascii="Arial" w:hAnsi="Arial" w:cs="Arial"/>
          <w:sz w:val="20"/>
          <w:szCs w:val="20"/>
        </w:rPr>
        <w:t xml:space="preserve"> </w:t>
      </w:r>
    </w:p>
    <w:p w:rsidR="00FC7083" w:rsidRDefault="00FC7083">
      <w:bookmarkStart w:id="94" w:name="_Toc237859174"/>
      <w:r>
        <w:rPr>
          <w:b/>
          <w:bCs/>
        </w:rPr>
        <w:br w:type="page"/>
      </w:r>
    </w:p>
    <w:tbl>
      <w:tblPr>
        <w:tblW w:w="10890" w:type="dxa"/>
        <w:tblLook w:val="01E0" w:firstRow="1" w:lastRow="1" w:firstColumn="1" w:lastColumn="1" w:noHBand="0" w:noVBand="0"/>
      </w:tblPr>
      <w:tblGrid>
        <w:gridCol w:w="10446"/>
        <w:gridCol w:w="222"/>
        <w:gridCol w:w="222"/>
      </w:tblGrid>
      <w:tr w:rsidR="00DF293A" w:rsidRPr="004C1320" w:rsidTr="00A90EAB">
        <w:trPr>
          <w:trHeight w:val="859"/>
        </w:trPr>
        <w:tc>
          <w:tcPr>
            <w:tcW w:w="10446" w:type="dxa"/>
          </w:tcPr>
          <w:p w:rsidR="00DF293A" w:rsidRDefault="00DF293A" w:rsidP="00051C17">
            <w:pPr>
              <w:pStyle w:val="Heading1"/>
            </w:pPr>
            <w:bookmarkStart w:id="95" w:name="_Toc321731926"/>
            <w:r w:rsidRPr="002574BD">
              <w:t>Accessing</w:t>
            </w:r>
            <w:bookmarkEnd w:id="94"/>
            <w:r w:rsidR="00960E1D">
              <w:t xml:space="preserve"> the APF Script</w:t>
            </w:r>
            <w:bookmarkEnd w:id="95"/>
          </w:p>
          <w:p w:rsidR="008F4C31" w:rsidRPr="008F4C31" w:rsidRDefault="008F4C31" w:rsidP="008F4C31">
            <w:pPr>
              <w:rPr>
                <w:rFonts w:eastAsiaTheme="majorEastAsia"/>
              </w:rPr>
            </w:pPr>
          </w:p>
          <w:p w:rsidR="00DF293A" w:rsidRPr="008F4C31" w:rsidRDefault="00DF293A" w:rsidP="008F4C31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6" w:name="_Toc318890991"/>
            <w:r w:rsidRPr="008F4C31">
              <w:rPr>
                <w:rFonts w:ascii="Arial" w:hAnsi="Arial" w:cs="Arial"/>
                <w:sz w:val="20"/>
                <w:szCs w:val="20"/>
              </w:rPr>
              <w:t xml:space="preserve">An active PNR must be open on your screen before you access </w:t>
            </w:r>
            <w:r w:rsidR="00960E1D">
              <w:rPr>
                <w:rFonts w:ascii="Arial" w:hAnsi="Arial" w:cs="Arial"/>
                <w:sz w:val="20"/>
                <w:szCs w:val="20"/>
              </w:rPr>
              <w:t>the APF Script. The script</w:t>
            </w:r>
            <w:r w:rsidRPr="008F4C31">
              <w:rPr>
                <w:rFonts w:ascii="Arial" w:hAnsi="Arial" w:cs="Arial"/>
                <w:sz w:val="20"/>
                <w:szCs w:val="20"/>
              </w:rPr>
              <w:t xml:space="preserve"> will use the names and flights from this PNR when creating the fare.</w:t>
            </w:r>
            <w:bookmarkEnd w:id="96"/>
          </w:p>
          <w:p w:rsidR="007D18FB" w:rsidRPr="007D18FB" w:rsidRDefault="007D18FB" w:rsidP="007D18FB"/>
          <w:p w:rsidR="00DF293A" w:rsidRPr="002A017C" w:rsidRDefault="00DF293A" w:rsidP="004F6B53"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A017C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Retrieve PNR </w:t>
            </w:r>
          </w:p>
          <w:p w:rsidR="00DF293A" w:rsidRDefault="00DF293A" w:rsidP="004F6B53">
            <w:pPr>
              <w:pStyle w:val="ListParagraph"/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2A017C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Click on </w:t>
            </w:r>
            <w:r w:rsidR="0033528A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the </w:t>
            </w:r>
            <w:r w:rsidRPr="002A017C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A</w:t>
            </w:r>
            <w:r w:rsidR="00960E1D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>PF Script</w:t>
            </w:r>
            <w:r w:rsidRPr="002A017C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Icon from </w:t>
            </w:r>
            <w:r w:rsidR="0033528A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the </w:t>
            </w:r>
            <w:r w:rsidRPr="002A017C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toolbar  </w:t>
            </w:r>
          </w:p>
          <w:p w:rsidR="007D18FB" w:rsidRPr="002A017C" w:rsidRDefault="007D18FB" w:rsidP="007D18FB">
            <w:pPr>
              <w:pStyle w:val="ListParagraph"/>
              <w:spacing w:after="1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  <w:p w:rsidR="00DF293A" w:rsidRPr="002A017C" w:rsidRDefault="00A90EAB" w:rsidP="00CA75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EC7A40" wp14:editId="4B1AB97F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73660</wp:posOffset>
                      </wp:positionV>
                      <wp:extent cx="190500" cy="285750"/>
                      <wp:effectExtent l="19050" t="0" r="19050" b="38100"/>
                      <wp:wrapNone/>
                      <wp:docPr id="7" name="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8575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7" o:spid="_x0000_s1026" type="#_x0000_t67" style="position:absolute;margin-left:60.75pt;margin-top:5.8pt;width:15pt;height:22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" adj="14400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4B2B94" wp14:editId="6DD3C2ED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420370</wp:posOffset>
                      </wp:positionV>
                      <wp:extent cx="295275" cy="2857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57pt;margin-top:33.1pt;width:23.25pt;height:22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" filled="f" strokecolor="red" strokeweight="2pt"/>
                  </w:pict>
                </mc:Fallback>
              </mc:AlternateContent>
            </w:r>
            <w:r>
              <w:rPr>
                <w:noProof/>
                <w:lang w:val="en-AU" w:eastAsia="en-AU"/>
              </w:rP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6FE9E918" wp14:editId="7BA0263E">
                  <wp:extent cx="5943600" cy="99187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93A" w:rsidRPr="002A017C" w:rsidRDefault="00DF293A" w:rsidP="00CA75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EAB" w:rsidRPr="00A90EAB" w:rsidRDefault="00A90EAB" w:rsidP="00A90EAB">
            <w:pPr>
              <w:spacing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90EAB">
              <w:rPr>
                <w:rFonts w:ascii="Arial" w:hAnsi="Arial" w:cs="Arial"/>
                <w:noProof/>
                <w:sz w:val="20"/>
                <w:szCs w:val="20"/>
              </w:rPr>
              <w:t xml:space="preserve">The APF Script is displayed on 1 screen with different TABs.  </w:t>
            </w:r>
          </w:p>
          <w:p w:rsidR="00A90EAB" w:rsidRPr="00A90EAB" w:rsidRDefault="00A90EAB" w:rsidP="00A90EAB">
            <w:pPr>
              <w:pStyle w:val="ListParagraph"/>
              <w:numPr>
                <w:ilvl w:val="0"/>
                <w:numId w:val="6"/>
              </w:numPr>
              <w:spacing w:after="120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  <w:r w:rsidRPr="00A90EAB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Name Tab</w:t>
            </w:r>
            <w:r w:rsidRPr="00A90EA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 xml:space="preserve">  -  allows you to select passengers for the quote</w:t>
            </w:r>
          </w:p>
          <w:p w:rsidR="00A90EAB" w:rsidRPr="00A90EAB" w:rsidRDefault="00A90EAB" w:rsidP="00A90EAB">
            <w:pPr>
              <w:pStyle w:val="ListParagraph"/>
              <w:numPr>
                <w:ilvl w:val="0"/>
                <w:numId w:val="6"/>
              </w:numPr>
              <w:spacing w:after="120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  <w:r w:rsidRPr="00A90EAB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Flight Tab</w:t>
            </w:r>
            <w:r w:rsidRPr="00A90EA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 xml:space="preserve">  -  allows you to select modifiers for the quote</w:t>
            </w:r>
          </w:p>
          <w:p w:rsidR="00A90EAB" w:rsidRPr="00A90EAB" w:rsidRDefault="00A90EAB" w:rsidP="00A90EAB">
            <w:pPr>
              <w:pStyle w:val="ListParagraph"/>
              <w:numPr>
                <w:ilvl w:val="0"/>
                <w:numId w:val="6"/>
              </w:numPr>
              <w:spacing w:after="120"/>
              <w:contextualSpacing/>
              <w:jc w:val="both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  <w:r w:rsidRPr="00A90EAB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Quote and Confirm Tab</w:t>
            </w:r>
            <w:r w:rsidRPr="00A90EA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 xml:space="preserve">  - allows you to make amendments if required</w:t>
            </w:r>
          </w:p>
          <w:p w:rsidR="00A90EAB" w:rsidRDefault="00A90EAB" w:rsidP="00A90EAB">
            <w:pPr>
              <w:pStyle w:val="ListParagraph"/>
              <w:spacing w:after="120"/>
              <w:jc w:val="both"/>
              <w:rPr>
                <w:rFonts w:ascii="Arial" w:hAnsi="Arial" w:cs="Arial"/>
                <w:noProof/>
                <w:lang w:val="en-US" w:eastAsia="en-US"/>
              </w:rPr>
            </w:pPr>
          </w:p>
          <w:p w:rsidR="00F1235E" w:rsidRPr="00A90EAB" w:rsidRDefault="00F1235E" w:rsidP="00F1235E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90EAB">
              <w:rPr>
                <w:rFonts w:ascii="Arial" w:hAnsi="Arial" w:cs="Arial"/>
                <w:sz w:val="20"/>
                <w:szCs w:val="20"/>
              </w:rPr>
              <w:t>The Title Bar shows the version of the APF Script, and just below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Record Locator is displayed, which will be reflected </w:t>
            </w:r>
            <w:r w:rsidRPr="00A90EAB">
              <w:rPr>
                <w:rFonts w:ascii="Arial" w:hAnsi="Arial" w:cs="Arial"/>
                <w:sz w:val="20"/>
                <w:szCs w:val="20"/>
              </w:rPr>
              <w:t>throughout all windows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script</w:t>
            </w:r>
            <w:r w:rsidRPr="00A90EA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1235E" w:rsidRDefault="00F1235E" w:rsidP="00A90EAB">
            <w:pPr>
              <w:spacing w:after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A90EAB" w:rsidRDefault="00F1235E" w:rsidP="00A90EAB">
            <w:pPr>
              <w:pStyle w:val="ListParagraph"/>
              <w:spacing w:after="120"/>
              <w:ind w:left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D5715B" wp14:editId="777C304F">
                  <wp:extent cx="5333334" cy="780952"/>
                  <wp:effectExtent l="0" t="0" r="127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334" cy="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0EAB" w:rsidRPr="00F65E0B">
              <w:rPr>
                <w:noProof/>
              </w:rPr>
              <w:t xml:space="preserve"> </w:t>
            </w:r>
          </w:p>
          <w:p w:rsidR="004578C1" w:rsidRPr="008979C6" w:rsidRDefault="004578C1" w:rsidP="00A90EAB">
            <w:pPr>
              <w:pStyle w:val="ListParagraph"/>
              <w:spacing w:after="120"/>
              <w:ind w:left="0"/>
              <w:jc w:val="both"/>
              <w:rPr>
                <w:noProof/>
                <w:sz w:val="16"/>
                <w:szCs w:val="16"/>
              </w:rPr>
            </w:pPr>
          </w:p>
          <w:p w:rsidR="004578C1" w:rsidRDefault="004578C1" w:rsidP="004578C1">
            <w:pPr>
              <w:rPr>
                <w:rFonts w:ascii="Arial" w:hAnsi="Arial" w:cs="Arial"/>
                <w:sz w:val="20"/>
                <w:szCs w:val="20"/>
              </w:rPr>
            </w:pPr>
            <w:r w:rsidRPr="00A90EAB">
              <w:rPr>
                <w:rFonts w:ascii="Arial" w:hAnsi="Arial" w:cs="Arial"/>
                <w:sz w:val="20"/>
                <w:szCs w:val="20"/>
              </w:rPr>
              <w:t>At the bottom of the screen is the “Actions” window which shows the host entry that the script is performing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90EAB">
              <w:rPr>
                <w:rFonts w:ascii="Arial" w:hAnsi="Arial" w:cs="Arial"/>
                <w:sz w:val="20"/>
                <w:szCs w:val="20"/>
              </w:rPr>
              <w:t xml:space="preserve"> Also found at the bottom is the traffic light indicator. </w:t>
            </w:r>
          </w:p>
          <w:p w:rsidR="00F1235E" w:rsidRDefault="00F1235E" w:rsidP="00A90EA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AD3" w:rsidRDefault="004578C1" w:rsidP="00CA75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67E7DD" wp14:editId="513704D7">
                  <wp:extent cx="5371429" cy="438095"/>
                  <wp:effectExtent l="0" t="0" r="1270" b="63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429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8C1" w:rsidRDefault="004578C1" w:rsidP="00CA75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8C1" w:rsidRDefault="004578C1" w:rsidP="00CA75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EAB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1EF313F0" wp14:editId="6E509FF9">
                  <wp:extent cx="266667" cy="400000"/>
                  <wp:effectExtent l="0" t="0" r="635" b="63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4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0EA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  -  Indicates the script is actioning a request      </w:t>
            </w:r>
            <w:r w:rsidRPr="00A90EAB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2615FFBB" wp14:editId="35006E8B">
                  <wp:extent cx="247619" cy="390476"/>
                  <wp:effectExtent l="0" t="0" r="63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0EA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- Indicates the script is waiting for instructions</w:t>
            </w:r>
          </w:p>
          <w:p w:rsidR="004578C1" w:rsidRDefault="004578C1" w:rsidP="00CA75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79C6" w:rsidRDefault="008979C6" w:rsidP="008979C6">
            <w:pPr>
              <w:pStyle w:val="Heading1"/>
            </w:pPr>
            <w:bookmarkStart w:id="97" w:name="_Toc321731927"/>
            <w:r w:rsidRPr="00C84234">
              <w:t>Navigation within the Script</w:t>
            </w:r>
            <w:bookmarkEnd w:id="97"/>
            <w:r w:rsidRPr="00C84234">
              <w:t xml:space="preserve"> </w:t>
            </w:r>
          </w:p>
          <w:p w:rsidR="008979C6" w:rsidRDefault="008979C6" w:rsidP="00CA75B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78C1" w:rsidRPr="00A90EAB" w:rsidRDefault="004578C1" w:rsidP="004578C1">
            <w:pPr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A90EA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You can navigate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around the script using F keys or by using the mouse. </w:t>
            </w:r>
            <w:r w:rsidRPr="00A90EA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The available options are shown at the bottom of the page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above the actions window. </w:t>
            </w:r>
            <w:r w:rsidRPr="00A90EA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 xml:space="preserve"> </w:t>
            </w:r>
          </w:p>
          <w:p w:rsidR="004578C1" w:rsidRPr="008979C6" w:rsidRDefault="004578C1" w:rsidP="00CA75B8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281F" w:rsidRPr="002A017C" w:rsidRDefault="004578C1" w:rsidP="008979C6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69B669E" wp14:editId="32BC798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-3810</wp:posOffset>
                      </wp:positionV>
                      <wp:extent cx="3781425" cy="323850"/>
                      <wp:effectExtent l="0" t="0" r="28575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9" o:spid="_x0000_s1026" style="position:absolute;margin-left:13.5pt;margin-top:-.3pt;width:297.75pt;height:25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" filled="f" strokecolor="red" strokeweight="2pt"/>
                  </w:pict>
                </mc:Fallback>
              </mc:AlternateContent>
            </w:r>
            <w:r w:rsidR="00F1235E">
              <w:rPr>
                <w:noProof/>
              </w:rPr>
              <w:drawing>
                <wp:inline distT="0" distB="0" distL="0" distR="0" wp14:anchorId="038E86B0" wp14:editId="0DD1B73A">
                  <wp:extent cx="5380953" cy="876191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0953" cy="8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DF293A" w:rsidRPr="004C1320" w:rsidRDefault="00DF293A" w:rsidP="00CA75B8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F293A" w:rsidRPr="004C1320" w:rsidRDefault="00DF293A" w:rsidP="00CA75B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A90EAB" w:rsidRDefault="007C7D55" w:rsidP="00B134CF">
      <w:pPr>
        <w:pStyle w:val="Heading1"/>
        <w:rPr>
          <w:szCs w:val="22"/>
        </w:rPr>
      </w:pPr>
      <w:bookmarkStart w:id="98" w:name="_Toc237859176"/>
      <w:r>
        <w:rPr>
          <w:szCs w:val="22"/>
        </w:rPr>
        <w:br w:type="page"/>
      </w:r>
      <w:bookmarkStart w:id="99" w:name="_Toc290642623"/>
      <w:bookmarkStart w:id="100" w:name="_Toc321731928"/>
      <w:r w:rsidR="00B134CF" w:rsidRPr="00B134CF">
        <w:t>Screen 1</w:t>
      </w:r>
      <w:r w:rsidR="00A90EAB" w:rsidRPr="00B134CF">
        <w:t xml:space="preserve"> – Name Tab</w:t>
      </w:r>
      <w:bookmarkEnd w:id="99"/>
      <w:bookmarkEnd w:id="100"/>
    </w:p>
    <w:p w:rsidR="00A90EAB" w:rsidRDefault="00A90EAB" w:rsidP="00A90EAB"/>
    <w:p w:rsidR="00A90EAB" w:rsidRDefault="00A90EAB" w:rsidP="00A90EAB">
      <w:pPr>
        <w:rPr>
          <w:rFonts w:ascii="Arial" w:hAnsi="Arial" w:cs="Arial"/>
          <w:sz w:val="20"/>
          <w:szCs w:val="20"/>
        </w:rPr>
      </w:pPr>
      <w:r w:rsidRPr="00A90EAB">
        <w:rPr>
          <w:rFonts w:ascii="Arial" w:hAnsi="Arial" w:cs="Arial"/>
          <w:sz w:val="20"/>
          <w:szCs w:val="20"/>
        </w:rPr>
        <w:t xml:space="preserve">This allows you to select passengers for the quote. </w:t>
      </w:r>
    </w:p>
    <w:p w:rsidR="00A90EAB" w:rsidRPr="00A90EAB" w:rsidRDefault="00A90EAB" w:rsidP="00A90EAB">
      <w:pPr>
        <w:rPr>
          <w:rFonts w:ascii="Arial" w:hAnsi="Arial" w:cs="Arial"/>
          <w:sz w:val="20"/>
          <w:szCs w:val="20"/>
        </w:rPr>
      </w:pPr>
    </w:p>
    <w:p w:rsidR="00A90EAB" w:rsidRPr="00A90EAB" w:rsidRDefault="00A90EAB" w:rsidP="00A90EAB">
      <w:pPr>
        <w:rPr>
          <w:rFonts w:ascii="Arial" w:hAnsi="Arial" w:cs="Arial"/>
          <w:noProof/>
          <w:sz w:val="20"/>
          <w:szCs w:val="20"/>
          <w:lang w:eastAsia="en-AU"/>
        </w:rPr>
      </w:pPr>
      <w:r w:rsidRPr="00A90EAB">
        <w:rPr>
          <w:rFonts w:ascii="Arial" w:hAnsi="Arial" w:cs="Arial"/>
          <w:noProof/>
          <w:sz w:val="20"/>
          <w:szCs w:val="20"/>
          <w:lang w:eastAsia="en-AU"/>
        </w:rPr>
        <w:t>By default all names in th</w:t>
      </w:r>
      <w:r w:rsidR="001B6316">
        <w:rPr>
          <w:rFonts w:ascii="Arial" w:hAnsi="Arial" w:cs="Arial"/>
          <w:noProof/>
          <w:sz w:val="20"/>
          <w:szCs w:val="20"/>
          <w:lang w:eastAsia="en-AU"/>
        </w:rPr>
        <w:t>e PNR are displayed, as ADULTS, regardless of the PTC filed in the PNR.</w:t>
      </w:r>
    </w:p>
    <w:p w:rsidR="00A90EAB" w:rsidRDefault="00A90EAB" w:rsidP="00A90EA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C56842" wp14:editId="043D9F72">
                <wp:simplePos x="0" y="0"/>
                <wp:positionH relativeFrom="column">
                  <wp:posOffset>1457325</wp:posOffset>
                </wp:positionH>
                <wp:positionV relativeFrom="paragraph">
                  <wp:posOffset>987424</wp:posOffset>
                </wp:positionV>
                <wp:extent cx="304800" cy="4667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14.75pt;margin-top:77.75pt;width:24pt;height:36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1A885E" wp14:editId="53EE6194">
                <wp:simplePos x="0" y="0"/>
                <wp:positionH relativeFrom="column">
                  <wp:posOffset>104775</wp:posOffset>
                </wp:positionH>
                <wp:positionV relativeFrom="paragraph">
                  <wp:posOffset>2318385</wp:posOffset>
                </wp:positionV>
                <wp:extent cx="752475" cy="2286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8.25pt;margin-top:182.55pt;width:59.2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" filled="f" strokecolor="red" strokeweight="2pt"/>
            </w:pict>
          </mc:Fallback>
        </mc:AlternateContent>
      </w:r>
      <w:r w:rsidR="001B6316">
        <w:rPr>
          <w:noProof/>
          <w:lang w:val="en-AU" w:eastAsia="en-AU"/>
        </w:rPr>
        <w:drawing>
          <wp:inline distT="0" distB="0" distL="0" distR="0" wp14:anchorId="7B224606" wp14:editId="6CE55D85">
            <wp:extent cx="5361905" cy="3247619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Default="00A90EAB" w:rsidP="00A90EAB"/>
    <w:p w:rsidR="00A90EAB" w:rsidRPr="00A90EAB" w:rsidRDefault="00A90EAB" w:rsidP="00A90EAB">
      <w:pPr>
        <w:rPr>
          <w:rFonts w:ascii="Arial" w:hAnsi="Arial" w:cs="Arial"/>
          <w:sz w:val="20"/>
          <w:szCs w:val="20"/>
        </w:rPr>
      </w:pPr>
      <w:r w:rsidRPr="00A90EAB">
        <w:rPr>
          <w:rFonts w:ascii="Arial" w:hAnsi="Arial" w:cs="Arial"/>
          <w:sz w:val="20"/>
          <w:szCs w:val="20"/>
        </w:rPr>
        <w:t xml:space="preserve">This can be updated by clicking in the </w:t>
      </w:r>
      <w:r w:rsidR="001B6316">
        <w:rPr>
          <w:rFonts w:ascii="Arial" w:hAnsi="Arial" w:cs="Arial"/>
          <w:sz w:val="20"/>
          <w:szCs w:val="20"/>
        </w:rPr>
        <w:t xml:space="preserve">box next to the name to deselect the passenger you do not want to change. </w:t>
      </w:r>
    </w:p>
    <w:p w:rsidR="00A90EAB" w:rsidRDefault="001B6316" w:rsidP="00A90EAB">
      <w:pPr>
        <w:rPr>
          <w:noProof/>
          <w:lang w:eastAsia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641B592" wp14:editId="11DF7E6E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219075" cy="495300"/>
                <wp:effectExtent l="0" t="0" r="28575" b="1905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8" o:spid="_x0000_s1026" style="position:absolute;margin-left:3pt;margin-top:13.5pt;width:17.25pt;height:3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" filled="f" strokecolor="red" strokeweight="2pt"/>
            </w:pict>
          </mc:Fallback>
        </mc:AlternateContent>
      </w:r>
      <w:r w:rsidR="00A90EAB" w:rsidRPr="00D45176">
        <w:rPr>
          <w:noProof/>
          <w:lang w:eastAsia="en-AU"/>
        </w:rPr>
        <w:t xml:space="preserve"> </w:t>
      </w:r>
      <w:r>
        <w:rPr>
          <w:noProof/>
          <w:lang w:val="en-AU" w:eastAsia="en-AU"/>
        </w:rPr>
        <w:drawing>
          <wp:inline distT="0" distB="0" distL="0" distR="0" wp14:anchorId="4601F403" wp14:editId="53FAFDD1">
            <wp:extent cx="4990477" cy="2419048"/>
            <wp:effectExtent l="0" t="0" r="635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90477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Default="00A90EAB" w:rsidP="00A90EAB">
      <w:pPr>
        <w:rPr>
          <w:noProof/>
          <w:lang w:eastAsia="en-AU"/>
        </w:rPr>
      </w:pPr>
    </w:p>
    <w:p w:rsidR="00A90EAB" w:rsidRDefault="001B6316" w:rsidP="00A90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Then </w:t>
      </w:r>
      <w:r w:rsidR="00A90EAB" w:rsidRPr="00A90EAB">
        <w:rPr>
          <w:rFonts w:ascii="Arial" w:hAnsi="Arial" w:cs="Arial"/>
          <w:sz w:val="20"/>
          <w:szCs w:val="20"/>
        </w:rPr>
        <w:t xml:space="preserve">then using the drop down menu </w:t>
      </w:r>
      <w:r>
        <w:rPr>
          <w:rFonts w:ascii="Arial" w:hAnsi="Arial" w:cs="Arial"/>
          <w:sz w:val="20"/>
          <w:szCs w:val="20"/>
        </w:rPr>
        <w:t xml:space="preserve">you would select </w:t>
      </w:r>
      <w:r w:rsidR="00A90EAB" w:rsidRPr="00A90EAB">
        <w:rPr>
          <w:rFonts w:ascii="Arial" w:hAnsi="Arial" w:cs="Arial"/>
          <w:sz w:val="20"/>
          <w:szCs w:val="20"/>
        </w:rPr>
        <w:t>a differen</w:t>
      </w:r>
      <w:r>
        <w:rPr>
          <w:rFonts w:ascii="Arial" w:hAnsi="Arial" w:cs="Arial"/>
          <w:sz w:val="20"/>
          <w:szCs w:val="20"/>
        </w:rPr>
        <w:t>t passenger type.</w:t>
      </w:r>
    </w:p>
    <w:p w:rsidR="001B6316" w:rsidRDefault="001B6316" w:rsidP="00A90EAB">
      <w:pPr>
        <w:rPr>
          <w:rFonts w:ascii="Arial" w:hAnsi="Arial" w:cs="Arial"/>
          <w:sz w:val="20"/>
          <w:szCs w:val="20"/>
        </w:rPr>
      </w:pPr>
    </w:p>
    <w:p w:rsidR="001B6316" w:rsidRPr="00A90EAB" w:rsidRDefault="001B6316" w:rsidP="00A90EAB">
      <w:pPr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5EE815E3" wp14:editId="089C92F0">
            <wp:extent cx="2352381" cy="1190476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Pr="00D92180" w:rsidRDefault="00D92180" w:rsidP="00A90EAB">
      <w:pPr>
        <w:rPr>
          <w:rFonts w:ascii="Arial" w:hAnsi="Arial" w:cs="Arial"/>
          <w:noProof/>
          <w:sz w:val="20"/>
          <w:szCs w:val="20"/>
          <w:lang w:val="en-AU" w:eastAsia="en-AU"/>
        </w:rPr>
      </w:pPr>
      <w:r>
        <w:rPr>
          <w:rFonts w:ascii="Arial" w:hAnsi="Arial" w:cs="Arial"/>
          <w:noProof/>
          <w:sz w:val="20"/>
          <w:szCs w:val="20"/>
          <w:lang w:val="en-AU" w:eastAsia="en-AU"/>
        </w:rPr>
        <w:t xml:space="preserve">If you select a child fare, an additional age box will need to completed. Once you click out of the field the passenger type code will be updated. </w:t>
      </w:r>
    </w:p>
    <w:p w:rsidR="00D92180" w:rsidRDefault="00D92180" w:rsidP="00A90EAB">
      <w:pPr>
        <w:rPr>
          <w:noProof/>
          <w:lang w:val="en-AU" w:eastAsia="en-AU"/>
        </w:rPr>
      </w:pPr>
    </w:p>
    <w:p w:rsidR="00D92180" w:rsidRDefault="00D92180" w:rsidP="00A90EAB">
      <w:r>
        <w:rPr>
          <w:noProof/>
          <w:lang w:val="en-AU" w:eastAsia="en-AU"/>
        </w:rPr>
        <w:drawing>
          <wp:inline distT="0" distB="0" distL="0" distR="0" wp14:anchorId="79BDC31F" wp14:editId="7FF37677">
            <wp:extent cx="3533334" cy="942857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3334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AU" w:eastAsia="en-AU"/>
        </w:rPr>
        <w:drawing>
          <wp:inline distT="0" distB="0" distL="0" distR="0" wp14:anchorId="3A14BD53" wp14:editId="48AFEA00">
            <wp:extent cx="2114286" cy="676191"/>
            <wp:effectExtent l="0" t="0" r="635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180" w:rsidRDefault="00D92180" w:rsidP="00A90EAB"/>
    <w:p w:rsidR="00D92180" w:rsidRDefault="00D92180" w:rsidP="00A90EAB"/>
    <w:p w:rsidR="00A90EAB" w:rsidRPr="00A90EAB" w:rsidRDefault="00A90EAB" w:rsidP="00A90EAB">
      <w:pPr>
        <w:rPr>
          <w:rFonts w:ascii="Arial" w:hAnsi="Arial" w:cs="Arial"/>
          <w:sz w:val="20"/>
          <w:szCs w:val="20"/>
        </w:rPr>
      </w:pPr>
      <w:r w:rsidRPr="00A90EAB">
        <w:rPr>
          <w:rFonts w:ascii="Arial" w:hAnsi="Arial" w:cs="Arial"/>
          <w:sz w:val="20"/>
          <w:szCs w:val="20"/>
        </w:rPr>
        <w:t xml:space="preserve">Then once you have updated your passenger type and selected the passengers you wish to quote you can click on the next TAB – Flights. </w:t>
      </w:r>
    </w:p>
    <w:p w:rsidR="00A90EAB" w:rsidRDefault="00A90EAB" w:rsidP="00A90EAB">
      <w:pPr>
        <w:rPr>
          <w:noProof/>
          <w:lang w:val="en-AU" w:eastAsia="en-AU"/>
        </w:rPr>
      </w:pPr>
    </w:p>
    <w:p w:rsidR="00D92180" w:rsidRDefault="00D92180" w:rsidP="00A90EA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B0DB77" wp14:editId="5EE0396C">
                <wp:simplePos x="0" y="0"/>
                <wp:positionH relativeFrom="column">
                  <wp:posOffset>1019175</wp:posOffset>
                </wp:positionH>
                <wp:positionV relativeFrom="paragraph">
                  <wp:posOffset>490855</wp:posOffset>
                </wp:positionV>
                <wp:extent cx="885825" cy="161925"/>
                <wp:effectExtent l="0" t="0" r="28575" b="2857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6" o:spid="_x0000_s1026" style="position:absolute;margin-left:80.25pt;margin-top:38.65pt;width:69.75pt;height:12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" filled="f" strokecolor="red" strokeweight="2pt"/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5B07D23A" wp14:editId="5618EDC9">
            <wp:extent cx="5352381" cy="6200000"/>
            <wp:effectExtent l="0" t="0" r="127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6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Default="00A90EAB" w:rsidP="00A90EAB"/>
    <w:p w:rsidR="00A90EAB" w:rsidRDefault="00A90EAB" w:rsidP="00A90EAB">
      <w:pPr>
        <w:rPr>
          <w:rFonts w:ascii="Arial" w:hAnsi="Arial"/>
          <w:b/>
          <w:lang w:val="en-GB" w:eastAsia="en-GB"/>
        </w:rPr>
      </w:pPr>
      <w:r w:rsidRPr="00A90EAB">
        <w:rPr>
          <w:rFonts w:ascii="Arial" w:hAnsi="Arial" w:cs="Arial"/>
          <w:sz w:val="20"/>
          <w:szCs w:val="20"/>
          <w:u w:val="single"/>
        </w:rPr>
        <w:t>Please Note</w:t>
      </w:r>
      <w:r w:rsidRPr="00A90EAB">
        <w:rPr>
          <w:rFonts w:ascii="Arial" w:hAnsi="Arial" w:cs="Arial"/>
          <w:sz w:val="20"/>
          <w:szCs w:val="20"/>
        </w:rPr>
        <w:t>: Multiple passenger types can be quoted</w:t>
      </w:r>
      <w:r>
        <w:br w:type="page"/>
      </w:r>
    </w:p>
    <w:p w:rsidR="00A90EAB" w:rsidRPr="00B134CF" w:rsidRDefault="00B134CF" w:rsidP="00B134CF">
      <w:pPr>
        <w:pStyle w:val="Heading1"/>
      </w:pPr>
      <w:bookmarkStart w:id="101" w:name="_Toc290642624"/>
      <w:bookmarkStart w:id="102" w:name="_Toc321731929"/>
      <w:r w:rsidRPr="00B134CF">
        <w:t>Screen 2</w:t>
      </w:r>
      <w:r w:rsidR="00A90EAB" w:rsidRPr="00B134CF">
        <w:t xml:space="preserve"> – Flight TAB</w:t>
      </w:r>
      <w:bookmarkEnd w:id="101"/>
      <w:bookmarkEnd w:id="102"/>
    </w:p>
    <w:p w:rsidR="00A90EAB" w:rsidRPr="001235E5" w:rsidRDefault="00A90EAB" w:rsidP="00A90EAB">
      <w:pPr>
        <w:spacing w:after="120"/>
        <w:rPr>
          <w:sz w:val="20"/>
          <w:szCs w:val="20"/>
          <w:lang w:val="en-GB" w:eastAsia="en-GB"/>
        </w:rPr>
      </w:pPr>
    </w:p>
    <w:p w:rsidR="00A90EAB" w:rsidRPr="00A90EAB" w:rsidRDefault="00A90EAB" w:rsidP="001235E5">
      <w:pPr>
        <w:jc w:val="both"/>
        <w:rPr>
          <w:rFonts w:ascii="Arial" w:hAnsi="Arial" w:cs="Arial"/>
          <w:sz w:val="20"/>
          <w:szCs w:val="20"/>
        </w:rPr>
      </w:pPr>
      <w:r w:rsidRPr="00A90EAB">
        <w:rPr>
          <w:rFonts w:ascii="Arial" w:hAnsi="Arial" w:cs="Arial"/>
          <w:sz w:val="20"/>
          <w:szCs w:val="20"/>
        </w:rPr>
        <w:t xml:space="preserve">The agent needs to update the “APF – Airline &amp; Account Code box only” and then press NEXT.  </w:t>
      </w:r>
    </w:p>
    <w:p w:rsidR="00A90EAB" w:rsidRPr="00A90EAB" w:rsidRDefault="00A90EAB" w:rsidP="001235E5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90EAB">
        <w:rPr>
          <w:rFonts w:ascii="Arial" w:hAnsi="Arial" w:cs="Arial"/>
          <w:b/>
          <w:sz w:val="20"/>
          <w:szCs w:val="20"/>
          <w:lang w:eastAsia="en-US"/>
        </w:rPr>
        <w:t>Airline</w:t>
      </w:r>
      <w:r w:rsidRPr="00A90EAB">
        <w:rPr>
          <w:rFonts w:ascii="Arial" w:hAnsi="Arial" w:cs="Arial"/>
          <w:sz w:val="20"/>
          <w:szCs w:val="20"/>
          <w:lang w:eastAsia="en-US"/>
        </w:rPr>
        <w:t xml:space="preserve"> – Is generated from the PNR</w:t>
      </w:r>
    </w:p>
    <w:p w:rsidR="00A90EAB" w:rsidRPr="00A90EAB" w:rsidRDefault="00A90EAB" w:rsidP="001235E5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90EAB">
        <w:rPr>
          <w:rFonts w:ascii="Arial" w:hAnsi="Arial" w:cs="Arial"/>
          <w:b/>
          <w:sz w:val="20"/>
          <w:szCs w:val="20"/>
          <w:lang w:eastAsia="en-US"/>
        </w:rPr>
        <w:t>Account Code</w:t>
      </w:r>
      <w:r w:rsidRPr="00A90EAB">
        <w:rPr>
          <w:rFonts w:ascii="Arial" w:hAnsi="Arial" w:cs="Arial"/>
          <w:sz w:val="20"/>
          <w:szCs w:val="20"/>
          <w:lang w:eastAsia="en-US"/>
        </w:rPr>
        <w:t xml:space="preserve"> – Needs to be added by the agent if one applies</w:t>
      </w:r>
    </w:p>
    <w:p w:rsidR="00A90EAB" w:rsidRDefault="00A90EAB" w:rsidP="001235E5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90EAB">
        <w:rPr>
          <w:rFonts w:ascii="Arial" w:hAnsi="Arial" w:cs="Arial"/>
          <w:b/>
          <w:sz w:val="20"/>
          <w:szCs w:val="20"/>
          <w:lang w:eastAsia="en-US"/>
        </w:rPr>
        <w:t>Segments</w:t>
      </w:r>
      <w:r w:rsidRPr="00A90EAB">
        <w:rPr>
          <w:rFonts w:ascii="Arial" w:hAnsi="Arial" w:cs="Arial"/>
          <w:sz w:val="20"/>
          <w:szCs w:val="20"/>
          <w:lang w:eastAsia="en-US"/>
        </w:rPr>
        <w:t xml:space="preserve"> – Can be added for specific segments or left blank for all segments to be quoted </w:t>
      </w:r>
    </w:p>
    <w:p w:rsidR="001235E5" w:rsidRPr="001235E5" w:rsidRDefault="001235E5" w:rsidP="001235E5">
      <w:pPr>
        <w:pStyle w:val="ListParagraph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</w:p>
    <w:p w:rsidR="00A90EAB" w:rsidRDefault="001235E5" w:rsidP="00A90EAB">
      <w:pPr>
        <w:rPr>
          <w:rFonts w:ascii="Arial" w:hAnsi="Arial"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671562" wp14:editId="2EAC1084">
                <wp:simplePos x="0" y="0"/>
                <wp:positionH relativeFrom="column">
                  <wp:posOffset>1238250</wp:posOffset>
                </wp:positionH>
                <wp:positionV relativeFrom="paragraph">
                  <wp:posOffset>2164715</wp:posOffset>
                </wp:positionV>
                <wp:extent cx="2914650" cy="1895475"/>
                <wp:effectExtent l="0" t="0" r="19050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97.5pt;margin-top:170.45pt;width:229.5pt;height:149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1A026F79" wp14:editId="6A7B2E6D">
            <wp:extent cx="5400000" cy="6238096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AU" w:eastAsia="en-AU"/>
        </w:rPr>
        <w:t xml:space="preserve"> </w:t>
      </w:r>
    </w:p>
    <w:p w:rsidR="00AF13FB" w:rsidRPr="001235E5" w:rsidRDefault="00AF13FB" w:rsidP="00A90EAB">
      <w:pPr>
        <w:rPr>
          <w:rFonts w:ascii="Arial" w:hAnsi="Arial" w:cs="Arial"/>
          <w:sz w:val="16"/>
          <w:szCs w:val="16"/>
        </w:rPr>
      </w:pPr>
    </w:p>
    <w:p w:rsidR="00A90EAB" w:rsidRDefault="001235E5" w:rsidP="00A90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you have added the required information click “Next”. </w:t>
      </w:r>
      <w:r w:rsidR="00A90EAB" w:rsidRPr="00AF13FB">
        <w:rPr>
          <w:rFonts w:ascii="Arial" w:hAnsi="Arial" w:cs="Arial"/>
          <w:sz w:val="20"/>
          <w:szCs w:val="20"/>
        </w:rPr>
        <w:t xml:space="preserve">The script then returns confirmation the fare has been accepted. </w:t>
      </w:r>
    </w:p>
    <w:p w:rsidR="001235E5" w:rsidRPr="001235E5" w:rsidRDefault="001235E5" w:rsidP="00A90EAB">
      <w:pPr>
        <w:rPr>
          <w:rFonts w:ascii="Arial" w:hAnsi="Arial" w:cs="Arial"/>
          <w:sz w:val="16"/>
          <w:szCs w:val="16"/>
        </w:rPr>
      </w:pPr>
    </w:p>
    <w:p w:rsidR="00A90EAB" w:rsidRDefault="001235E5" w:rsidP="001235E5">
      <w:pPr>
        <w:rPr>
          <w:rFonts w:ascii="Arial" w:hAnsi="Arial" w:cs="Arial"/>
        </w:rPr>
      </w:pPr>
      <w:r>
        <w:rPr>
          <w:noProof/>
          <w:lang w:val="en-AU" w:eastAsia="en-AU"/>
        </w:rPr>
        <w:drawing>
          <wp:inline distT="0" distB="0" distL="0" distR="0" wp14:anchorId="12B0F1A7" wp14:editId="29335648">
            <wp:extent cx="2571750" cy="955476"/>
            <wp:effectExtent l="0" t="0" r="0" b="0"/>
            <wp:docPr id="10" name="Picture 10" descr="C:\DOCUME~1\C134783\LOCALS~1\Temp\SNAGHTML23f2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C134783\LOCALS~1\Temp\SNAGHTML23f2c8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771" cy="95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48" w:rsidRDefault="00D66448" w:rsidP="001235E5">
      <w:pPr>
        <w:rPr>
          <w:rFonts w:ascii="Arial" w:hAnsi="Arial" w:cs="Arial"/>
          <w:sz w:val="20"/>
          <w:szCs w:val="20"/>
        </w:rPr>
      </w:pPr>
      <w:r w:rsidRPr="00D66448">
        <w:rPr>
          <w:rFonts w:ascii="Arial" w:hAnsi="Arial" w:cs="Arial"/>
          <w:sz w:val="20"/>
          <w:szCs w:val="20"/>
        </w:rPr>
        <w:t>The flight screen is redisplayed</w:t>
      </w:r>
      <w:r w:rsidR="00A51F35">
        <w:rPr>
          <w:rFonts w:ascii="Arial" w:hAnsi="Arial" w:cs="Arial"/>
          <w:sz w:val="20"/>
          <w:szCs w:val="20"/>
        </w:rPr>
        <w:t xml:space="preserve"> with the Ticket Fare Basis values pre-populated from the TFBC field of the Agency Private Fares contact, under OTHER NOTES.  </w:t>
      </w:r>
    </w:p>
    <w:p w:rsidR="00240F6D" w:rsidRPr="00E904FA" w:rsidRDefault="00240F6D" w:rsidP="001235E5">
      <w:pPr>
        <w:rPr>
          <w:rFonts w:ascii="Arial" w:hAnsi="Arial" w:cs="Arial"/>
          <w:sz w:val="16"/>
          <w:szCs w:val="16"/>
        </w:rPr>
      </w:pPr>
    </w:p>
    <w:p w:rsidR="00240F6D" w:rsidRDefault="00240F6D" w:rsidP="00123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agent then clicks on the Quote </w:t>
      </w:r>
      <w:r w:rsidR="00E904FA">
        <w:rPr>
          <w:rFonts w:ascii="Arial" w:hAnsi="Arial" w:cs="Arial"/>
          <w:sz w:val="20"/>
          <w:szCs w:val="20"/>
        </w:rPr>
        <w:t>&amp; Confirm TAB</w:t>
      </w:r>
    </w:p>
    <w:p w:rsidR="00D66448" w:rsidRPr="00240F6D" w:rsidRDefault="00D66448" w:rsidP="001235E5">
      <w:pPr>
        <w:rPr>
          <w:rFonts w:ascii="Arial" w:hAnsi="Arial" w:cs="Arial"/>
          <w:sz w:val="16"/>
          <w:szCs w:val="16"/>
        </w:rPr>
      </w:pPr>
    </w:p>
    <w:p w:rsidR="00D66448" w:rsidRDefault="00E904FA" w:rsidP="001235E5">
      <w:pPr>
        <w:rPr>
          <w:rFonts w:ascii="Arial" w:hAnsi="Arial"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81CDFE" wp14:editId="5BC847D6">
                <wp:simplePos x="0" y="0"/>
                <wp:positionH relativeFrom="column">
                  <wp:posOffset>1943100</wp:posOffset>
                </wp:positionH>
                <wp:positionV relativeFrom="paragraph">
                  <wp:posOffset>509270</wp:posOffset>
                </wp:positionV>
                <wp:extent cx="895350" cy="16192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26" style="position:absolute;margin-left:153pt;margin-top:40.1pt;width:70.5pt;height:12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" filled="f" strokecolor="red" strokeweight="2pt"/>
            </w:pict>
          </mc:Fallback>
        </mc:AlternateContent>
      </w:r>
      <w:r w:rsidR="00240F6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78D048" wp14:editId="0EDB3772">
                <wp:simplePos x="0" y="0"/>
                <wp:positionH relativeFrom="column">
                  <wp:posOffset>1895475</wp:posOffset>
                </wp:positionH>
                <wp:positionV relativeFrom="paragraph">
                  <wp:posOffset>3644265</wp:posOffset>
                </wp:positionV>
                <wp:extent cx="1809750" cy="21907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149.25pt;margin-top:286.95pt;width:142.5pt;height:17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" filled="f" strokecolor="red" strokeweight="2pt"/>
            </w:pict>
          </mc:Fallback>
        </mc:AlternateContent>
      </w:r>
      <w:r w:rsidR="00240F6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AEAC95D" wp14:editId="6C3BAA0F">
                <wp:simplePos x="0" y="0"/>
                <wp:positionH relativeFrom="column">
                  <wp:posOffset>3790950</wp:posOffset>
                </wp:positionH>
                <wp:positionV relativeFrom="paragraph">
                  <wp:posOffset>796290</wp:posOffset>
                </wp:positionV>
                <wp:extent cx="762000" cy="504825"/>
                <wp:effectExtent l="0" t="0" r="19050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298.5pt;margin-top:62.7pt;width:60pt;height:39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" filled="f" strokecolor="red" strokeweight="2pt"/>
            </w:pict>
          </mc:Fallback>
        </mc:AlternateContent>
      </w:r>
      <w:r w:rsidR="00D66448">
        <w:rPr>
          <w:noProof/>
          <w:lang w:val="en-AU" w:eastAsia="en-AU"/>
        </w:rPr>
        <w:drawing>
          <wp:inline distT="0" distB="0" distL="0" distR="0" wp14:anchorId="47F7E0E8" wp14:editId="0B7C0E02">
            <wp:extent cx="5361905" cy="6219048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6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F6D" w:rsidRPr="00240F6D" w:rsidRDefault="00240F6D" w:rsidP="001235E5">
      <w:pPr>
        <w:rPr>
          <w:rFonts w:ascii="Arial" w:hAnsi="Arial" w:cs="Arial"/>
          <w:sz w:val="16"/>
          <w:szCs w:val="16"/>
        </w:rPr>
      </w:pPr>
    </w:p>
    <w:p w:rsidR="00240F6D" w:rsidRDefault="00240F6D" w:rsidP="001235E5">
      <w:pPr>
        <w:rPr>
          <w:rFonts w:ascii="Arial" w:hAnsi="Arial" w:cs="Arial"/>
          <w:sz w:val="20"/>
          <w:szCs w:val="20"/>
        </w:rPr>
      </w:pPr>
      <w:r w:rsidRPr="00240F6D">
        <w:rPr>
          <w:rFonts w:ascii="Arial" w:hAnsi="Arial" w:cs="Arial"/>
          <w:sz w:val="20"/>
          <w:szCs w:val="20"/>
        </w:rPr>
        <w:t>If the agent wants to re-quote they can click on Airline &amp; Ac</w:t>
      </w:r>
      <w:r>
        <w:rPr>
          <w:rFonts w:ascii="Arial" w:hAnsi="Arial" w:cs="Arial"/>
          <w:sz w:val="20"/>
          <w:szCs w:val="20"/>
        </w:rPr>
        <w:t xml:space="preserve">count Code or use the F1 button to retrieve the airline pop-up box. </w:t>
      </w:r>
    </w:p>
    <w:p w:rsidR="00E904FA" w:rsidRPr="00240F6D" w:rsidRDefault="00E904FA" w:rsidP="001235E5">
      <w:pPr>
        <w:rPr>
          <w:rFonts w:ascii="Arial" w:hAnsi="Arial" w:cs="Arial"/>
          <w:sz w:val="16"/>
          <w:szCs w:val="16"/>
        </w:rPr>
      </w:pPr>
    </w:p>
    <w:p w:rsidR="00240F6D" w:rsidRPr="00240F6D" w:rsidRDefault="00240F6D" w:rsidP="001235E5">
      <w:pPr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31322185" wp14:editId="6B3CA708">
            <wp:extent cx="2133600" cy="1385454"/>
            <wp:effectExtent l="0" t="0" r="0" b="571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40334" cy="138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Pr="00B134CF" w:rsidRDefault="00B134CF" w:rsidP="00B134CF">
      <w:pPr>
        <w:pStyle w:val="Heading1"/>
      </w:pPr>
      <w:bookmarkStart w:id="103" w:name="_Toc237859177"/>
      <w:bookmarkStart w:id="104" w:name="_Toc290642625"/>
      <w:bookmarkStart w:id="105" w:name="_Toc321731930"/>
      <w:r w:rsidRPr="00B134CF">
        <w:t>Screen 3</w:t>
      </w:r>
      <w:r w:rsidR="00A90EAB" w:rsidRPr="00B134CF">
        <w:t xml:space="preserve"> – Quote and Confirm TAB</w:t>
      </w:r>
      <w:bookmarkEnd w:id="103"/>
      <w:bookmarkEnd w:id="104"/>
      <w:bookmarkEnd w:id="105"/>
    </w:p>
    <w:p w:rsidR="00A90EAB" w:rsidRPr="00147280" w:rsidRDefault="00A90EAB" w:rsidP="00A90EAB">
      <w:pPr>
        <w:rPr>
          <w:rFonts w:ascii="Arial" w:hAnsi="Arial" w:cs="Arial"/>
          <w:b/>
          <w:sz w:val="16"/>
          <w:szCs w:val="16"/>
        </w:rPr>
      </w:pPr>
    </w:p>
    <w:p w:rsidR="00A90EAB" w:rsidRDefault="00A90EAB" w:rsidP="00A90EAB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 xml:space="preserve">This screen is used to amend/add pricing modifiers if required. </w:t>
      </w:r>
      <w:r w:rsidR="0062595D">
        <w:rPr>
          <w:rFonts w:ascii="Arial" w:hAnsi="Arial" w:cs="Arial"/>
          <w:sz w:val="20"/>
          <w:szCs w:val="20"/>
        </w:rPr>
        <w:t xml:space="preserve">The agent does not need to update any fields on this screen unless they wish to over ride the data which was pre populated by the script. </w:t>
      </w:r>
    </w:p>
    <w:p w:rsidR="00C721A4" w:rsidRPr="00AF13FB" w:rsidRDefault="00C721A4" w:rsidP="00A90EAB">
      <w:pPr>
        <w:rPr>
          <w:rFonts w:ascii="Arial" w:hAnsi="Arial" w:cs="Arial"/>
          <w:sz w:val="20"/>
          <w:szCs w:val="20"/>
        </w:rPr>
      </w:pPr>
    </w:p>
    <w:p w:rsidR="00A90EAB" w:rsidRDefault="00A90EAB" w:rsidP="00A90EA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E0D532" wp14:editId="1C5F993C">
                <wp:simplePos x="0" y="0"/>
                <wp:positionH relativeFrom="column">
                  <wp:posOffset>3295650</wp:posOffset>
                </wp:positionH>
                <wp:positionV relativeFrom="paragraph">
                  <wp:posOffset>5046345</wp:posOffset>
                </wp:positionV>
                <wp:extent cx="1800225" cy="2952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59.5pt;margin-top:397.35pt;width:141.7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" filled="f" strokecolor="red" strokeweight="2pt"/>
            </w:pict>
          </mc:Fallback>
        </mc:AlternateContent>
      </w:r>
      <w:r w:rsidR="00C721A4">
        <w:rPr>
          <w:noProof/>
          <w:lang w:val="en-AU" w:eastAsia="en-AU"/>
        </w:rPr>
        <w:drawing>
          <wp:inline distT="0" distB="0" distL="0" distR="0" wp14:anchorId="1A8663DF" wp14:editId="30B22A05">
            <wp:extent cx="5371429" cy="6219048"/>
            <wp:effectExtent l="0" t="0" r="127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6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Default="00A90EAB" w:rsidP="00A90EAB"/>
    <w:p w:rsidR="0062595D" w:rsidRPr="0062595D" w:rsidRDefault="0062595D" w:rsidP="0062595D">
      <w:pPr>
        <w:rPr>
          <w:rFonts w:ascii="Arial" w:hAnsi="Arial" w:cs="Arial"/>
          <w:sz w:val="20"/>
          <w:szCs w:val="20"/>
        </w:rPr>
      </w:pPr>
      <w:r w:rsidRPr="0062595D">
        <w:rPr>
          <w:rFonts w:ascii="Arial" w:hAnsi="Arial" w:cs="Arial"/>
          <w:sz w:val="20"/>
          <w:szCs w:val="20"/>
        </w:rPr>
        <w:t xml:space="preserve">Once the modifiers have been selected you click “Press Here &lt;&lt;Start to Quote&gt;&gt; to move on. </w:t>
      </w:r>
    </w:p>
    <w:p w:rsidR="00A90EAB" w:rsidRDefault="00A90EAB" w:rsidP="00A90EAB"/>
    <w:p w:rsidR="009F000E" w:rsidRDefault="009F000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A90EAB" w:rsidRDefault="0062595D" w:rsidP="00A90EAB">
      <w:pPr>
        <w:rPr>
          <w:rFonts w:ascii="Arial" w:hAnsi="Arial" w:cs="Arial"/>
          <w:b/>
          <w:sz w:val="20"/>
          <w:szCs w:val="20"/>
          <w:u w:val="single"/>
        </w:rPr>
      </w:pPr>
      <w:r w:rsidRPr="00946578">
        <w:rPr>
          <w:rFonts w:ascii="Arial" w:hAnsi="Arial" w:cs="Arial"/>
          <w:b/>
          <w:bCs/>
          <w:sz w:val="20"/>
          <w:szCs w:val="20"/>
        </w:rPr>
        <w:t xml:space="preserve">Fare Quote </w:t>
      </w:r>
      <w:r w:rsidR="009F000E" w:rsidRPr="00946578">
        <w:rPr>
          <w:rFonts w:ascii="Arial" w:hAnsi="Arial" w:cs="Arial"/>
          <w:b/>
          <w:bCs/>
          <w:sz w:val="20"/>
          <w:szCs w:val="20"/>
        </w:rPr>
        <w:t xml:space="preserve">&amp; Ticket </w:t>
      </w:r>
      <w:r w:rsidRPr="00946578">
        <w:rPr>
          <w:rFonts w:ascii="Arial" w:hAnsi="Arial" w:cs="Arial"/>
          <w:b/>
          <w:bCs/>
          <w:sz w:val="20"/>
          <w:szCs w:val="20"/>
        </w:rPr>
        <w:t>Modifiers</w:t>
      </w:r>
      <w:r w:rsidRPr="009F000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F000E" w:rsidRDefault="009F000E" w:rsidP="00A90EAB">
      <w:pPr>
        <w:rPr>
          <w:rFonts w:ascii="Arial" w:hAnsi="Arial" w:cs="Arial"/>
          <w:b/>
          <w:sz w:val="20"/>
          <w:szCs w:val="20"/>
          <w:u w:val="single"/>
        </w:rPr>
      </w:pPr>
    </w:p>
    <w:p w:rsidR="009F000E" w:rsidRPr="009F000E" w:rsidRDefault="009F000E" w:rsidP="00A90EAB">
      <w:pPr>
        <w:rPr>
          <w:rFonts w:ascii="Arial" w:hAnsi="Arial" w:cs="Arial"/>
          <w:b/>
          <w:sz w:val="20"/>
          <w:szCs w:val="20"/>
          <w:u w:val="single"/>
        </w:rPr>
      </w:pPr>
    </w:p>
    <w:p w:rsidR="0062595D" w:rsidRDefault="009F000E" w:rsidP="00A90EAB">
      <w:pPr>
        <w:rPr>
          <w:rFonts w:ascii="Arial" w:hAnsi="Arial" w:cs="Arial"/>
          <w:sz w:val="20"/>
          <w:szCs w:val="20"/>
        </w:rPr>
      </w:pPr>
      <w:r w:rsidRPr="009F000E">
        <w:rPr>
          <w:rFonts w:ascii="Arial" w:hAnsi="Arial" w:cs="Arial"/>
          <w:b/>
          <w:sz w:val="20"/>
          <w:szCs w:val="20"/>
        </w:rPr>
        <w:t>Private Fares Information</w:t>
      </w:r>
      <w:r w:rsidRPr="009F000E">
        <w:rPr>
          <w:rFonts w:ascii="Arial" w:hAnsi="Arial" w:cs="Arial"/>
          <w:sz w:val="20"/>
          <w:szCs w:val="20"/>
        </w:rPr>
        <w:t xml:space="preserve"> allows you to add an alternative PCC or add / remove an account code. </w:t>
      </w:r>
    </w:p>
    <w:p w:rsidR="009F000E" w:rsidRPr="009F000E" w:rsidRDefault="009F000E" w:rsidP="00A90EAB">
      <w:pPr>
        <w:rPr>
          <w:rFonts w:ascii="Arial" w:hAnsi="Arial" w:cs="Arial"/>
          <w:sz w:val="16"/>
          <w:szCs w:val="16"/>
        </w:rPr>
      </w:pPr>
    </w:p>
    <w:p w:rsidR="0062595D" w:rsidRDefault="009F000E" w:rsidP="00A90EAB">
      <w:r>
        <w:rPr>
          <w:noProof/>
          <w:lang w:val="en-AU" w:eastAsia="en-AU"/>
        </w:rPr>
        <w:drawing>
          <wp:inline distT="0" distB="0" distL="0" distR="0" wp14:anchorId="3E02CAA6" wp14:editId="0C250B10">
            <wp:extent cx="2095238" cy="866667"/>
            <wp:effectExtent l="0" t="0" r="63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00E" w:rsidRDefault="009F000E" w:rsidP="00A90EAB"/>
    <w:p w:rsidR="009F000E" w:rsidRPr="009F000E" w:rsidRDefault="009F000E" w:rsidP="00A90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 Entr</w:t>
      </w:r>
      <w:r w:rsidR="00083E2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  <w:r w:rsidRPr="009F000E">
        <w:rPr>
          <w:rFonts w:ascii="Arial" w:hAnsi="Arial" w:cs="Arial"/>
          <w:sz w:val="20"/>
          <w:szCs w:val="20"/>
        </w:rPr>
        <w:t>FQP1.2/CCX-</w:t>
      </w:r>
      <w:r w:rsidRPr="009F000E">
        <w:rPr>
          <w:rFonts w:ascii="Arial" w:hAnsi="Arial" w:cs="Arial"/>
          <w:b/>
          <w:color w:val="FF0000"/>
          <w:sz w:val="20"/>
          <w:szCs w:val="20"/>
        </w:rPr>
        <w:t>COMBI</w:t>
      </w:r>
      <w:r w:rsidRPr="009F000E">
        <w:rPr>
          <w:rFonts w:ascii="Arial" w:hAnsi="Arial" w:cs="Arial"/>
          <w:sz w:val="20"/>
          <w:szCs w:val="20"/>
        </w:rPr>
        <w:t>*</w:t>
      </w:r>
      <w:r w:rsidRPr="009F000E">
        <w:rPr>
          <w:rFonts w:ascii="Arial" w:hAnsi="Arial" w:cs="Arial"/>
          <w:b/>
          <w:color w:val="FF0000"/>
          <w:sz w:val="20"/>
          <w:szCs w:val="20"/>
        </w:rPr>
        <w:t>XB7</w:t>
      </w:r>
      <w:r w:rsidRPr="009F000E">
        <w:rPr>
          <w:rFonts w:ascii="Arial" w:hAnsi="Arial" w:cs="Arial"/>
          <w:sz w:val="20"/>
          <w:szCs w:val="20"/>
        </w:rPr>
        <w:t>:P/S1.2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595D" w:rsidRDefault="009F000E" w:rsidP="009F000E">
      <w:pPr>
        <w:tabs>
          <w:tab w:val="left" w:pos="2025"/>
        </w:tabs>
      </w:pPr>
      <w:r>
        <w:tab/>
      </w:r>
    </w:p>
    <w:p w:rsidR="009F000E" w:rsidRDefault="009F000E" w:rsidP="009F000E">
      <w:pPr>
        <w:tabs>
          <w:tab w:val="left" w:pos="2025"/>
        </w:tabs>
      </w:pPr>
    </w:p>
    <w:p w:rsidR="009F000E" w:rsidRDefault="009F000E" w:rsidP="00A90EAB">
      <w:pPr>
        <w:rPr>
          <w:rFonts w:ascii="Arial" w:hAnsi="Arial" w:cs="Arial"/>
          <w:sz w:val="20"/>
          <w:szCs w:val="20"/>
        </w:rPr>
      </w:pPr>
      <w:r w:rsidRPr="009F000E">
        <w:rPr>
          <w:rFonts w:ascii="Arial" w:hAnsi="Arial" w:cs="Arial"/>
          <w:b/>
          <w:sz w:val="20"/>
          <w:szCs w:val="20"/>
        </w:rPr>
        <w:t>Fare Quote Currency</w:t>
      </w:r>
      <w:r w:rsidRPr="009F000E">
        <w:rPr>
          <w:rFonts w:ascii="Arial" w:hAnsi="Arial" w:cs="Arial"/>
          <w:sz w:val="20"/>
          <w:szCs w:val="20"/>
        </w:rPr>
        <w:t xml:space="preserve"> allows you to change either the private or published fare quote </w:t>
      </w:r>
      <w:r>
        <w:rPr>
          <w:rFonts w:ascii="Arial" w:hAnsi="Arial" w:cs="Arial"/>
          <w:sz w:val="20"/>
          <w:szCs w:val="20"/>
        </w:rPr>
        <w:t xml:space="preserve">to USD. </w:t>
      </w:r>
    </w:p>
    <w:p w:rsidR="00083E2F" w:rsidRPr="00083E2F" w:rsidRDefault="00083E2F" w:rsidP="00A90EAB">
      <w:pPr>
        <w:rPr>
          <w:rFonts w:ascii="Arial" w:hAnsi="Arial" w:cs="Arial"/>
          <w:sz w:val="16"/>
          <w:szCs w:val="16"/>
        </w:rPr>
      </w:pPr>
    </w:p>
    <w:p w:rsidR="009F000E" w:rsidRDefault="00083E2F" w:rsidP="00A90EAB">
      <w:pPr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0426269B" wp14:editId="46A3A7DA">
            <wp:extent cx="2095238" cy="1238095"/>
            <wp:effectExtent l="0" t="0" r="635" b="63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F000E" w:rsidRDefault="009F000E" w:rsidP="00A90EAB">
      <w:pPr>
        <w:rPr>
          <w:rFonts w:ascii="Arial" w:hAnsi="Arial" w:cs="Arial"/>
          <w:sz w:val="20"/>
          <w:szCs w:val="20"/>
        </w:rPr>
      </w:pPr>
    </w:p>
    <w:p w:rsidR="00083E2F" w:rsidRDefault="009F000E" w:rsidP="00A90EA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Host </w:t>
      </w:r>
      <w:r w:rsidR="00083E2F">
        <w:rPr>
          <w:rFonts w:ascii="Arial" w:hAnsi="Arial" w:cs="Arial"/>
          <w:sz w:val="20"/>
          <w:szCs w:val="20"/>
        </w:rPr>
        <w:t>Entries:</w:t>
      </w:r>
      <w:r w:rsidR="00083E2F">
        <w:rPr>
          <w:rFonts w:ascii="Arial" w:hAnsi="Arial" w:cs="Arial"/>
          <w:sz w:val="20"/>
          <w:szCs w:val="20"/>
        </w:rPr>
        <w:tab/>
      </w:r>
      <w:r w:rsidRPr="009F000E">
        <w:rPr>
          <w:rFonts w:ascii="Arial" w:hAnsi="Arial" w:cs="Arial"/>
          <w:sz w:val="20"/>
          <w:szCs w:val="20"/>
        </w:rPr>
        <w:t>FQP1.2/CCX-COMBI:P/S1.2/</w:t>
      </w:r>
      <w:r w:rsidRPr="00083E2F">
        <w:rPr>
          <w:rFonts w:ascii="Arial" w:hAnsi="Arial" w:cs="Arial"/>
          <w:b/>
          <w:color w:val="FF0000"/>
          <w:sz w:val="20"/>
          <w:szCs w:val="20"/>
        </w:rPr>
        <w:t>*USD</w:t>
      </w:r>
      <w:r w:rsidR="007D312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D3121" w:rsidRPr="007D3121">
        <w:rPr>
          <w:rFonts w:ascii="Arial" w:hAnsi="Arial" w:cs="Arial"/>
          <w:sz w:val="20"/>
          <w:szCs w:val="20"/>
        </w:rPr>
        <w:t>– Private Fare Quote</w:t>
      </w:r>
    </w:p>
    <w:p w:rsidR="00083E2F" w:rsidRDefault="00083E2F" w:rsidP="00A90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 w:rsidRPr="00083E2F">
        <w:rPr>
          <w:rFonts w:ascii="Arial" w:hAnsi="Arial" w:cs="Arial"/>
          <w:sz w:val="20"/>
          <w:szCs w:val="20"/>
        </w:rPr>
        <w:t>FQP1.2/CCX:N/S1@BEE1M1.2@YRT</w:t>
      </w:r>
      <w:r w:rsidRPr="007D3121">
        <w:rPr>
          <w:rFonts w:ascii="Arial" w:hAnsi="Arial" w:cs="Arial"/>
          <w:sz w:val="20"/>
          <w:szCs w:val="20"/>
        </w:rPr>
        <w:t>/</w:t>
      </w:r>
      <w:r w:rsidRPr="00083E2F">
        <w:rPr>
          <w:rFonts w:ascii="Arial" w:hAnsi="Arial" w:cs="Arial"/>
          <w:b/>
          <w:color w:val="FF0000"/>
          <w:sz w:val="20"/>
          <w:szCs w:val="20"/>
        </w:rPr>
        <w:t>*USD</w:t>
      </w:r>
      <w:r w:rsidR="007D312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D3121" w:rsidRPr="007D3121">
        <w:rPr>
          <w:rFonts w:ascii="Arial" w:hAnsi="Arial" w:cs="Arial"/>
          <w:sz w:val="20"/>
          <w:szCs w:val="20"/>
        </w:rPr>
        <w:t>– Published Fare Quote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83E2F" w:rsidRDefault="00083E2F" w:rsidP="00A90EAB">
      <w:pPr>
        <w:rPr>
          <w:rFonts w:ascii="Arial" w:hAnsi="Arial" w:cs="Arial"/>
          <w:sz w:val="20"/>
          <w:szCs w:val="20"/>
        </w:rPr>
      </w:pPr>
    </w:p>
    <w:p w:rsidR="007D3121" w:rsidRDefault="007D3121" w:rsidP="00A90EAB">
      <w:pPr>
        <w:rPr>
          <w:rFonts w:ascii="Arial" w:hAnsi="Arial" w:cs="Arial"/>
          <w:sz w:val="20"/>
          <w:szCs w:val="20"/>
        </w:rPr>
      </w:pPr>
    </w:p>
    <w:p w:rsidR="00083E2F" w:rsidRDefault="00083E2F" w:rsidP="00A90EAB">
      <w:pPr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0F6B4218" wp14:editId="20D35BC7">
            <wp:extent cx="2085714" cy="1228572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E2F" w:rsidRDefault="00083E2F" w:rsidP="00A90EAB">
      <w:pPr>
        <w:rPr>
          <w:rFonts w:ascii="Arial" w:hAnsi="Arial" w:cs="Arial"/>
          <w:sz w:val="20"/>
          <w:szCs w:val="20"/>
        </w:rPr>
      </w:pPr>
    </w:p>
    <w:p w:rsidR="00083E2F" w:rsidRDefault="00083E2F" w:rsidP="00A90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Host Entries: </w:t>
      </w:r>
      <w:r>
        <w:rPr>
          <w:rFonts w:ascii="Arial" w:hAnsi="Arial" w:cs="Arial"/>
          <w:sz w:val="20"/>
          <w:szCs w:val="20"/>
        </w:rPr>
        <w:tab/>
      </w:r>
      <w:r w:rsidRPr="00083E2F">
        <w:rPr>
          <w:rFonts w:ascii="Arial" w:hAnsi="Arial" w:cs="Arial"/>
          <w:sz w:val="20"/>
          <w:szCs w:val="20"/>
        </w:rPr>
        <w:t>FQP1.2/CCX-COMBI:P/S1.2/</w:t>
      </w:r>
      <w:r w:rsidRPr="00083E2F">
        <w:rPr>
          <w:rFonts w:ascii="Arial" w:hAnsi="Arial" w:cs="Arial"/>
          <w:b/>
          <w:color w:val="FF0000"/>
          <w:sz w:val="20"/>
          <w:szCs w:val="20"/>
        </w:rPr>
        <w:t>:USD</w:t>
      </w:r>
      <w:r w:rsidRPr="00083E2F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Private</w:t>
      </w:r>
      <w:r w:rsidR="007D3121">
        <w:rPr>
          <w:rFonts w:ascii="Arial" w:hAnsi="Arial" w:cs="Arial"/>
          <w:sz w:val="20"/>
          <w:szCs w:val="20"/>
        </w:rPr>
        <w:t xml:space="preserve"> Fare Quote</w:t>
      </w:r>
    </w:p>
    <w:p w:rsidR="00083E2F" w:rsidRDefault="00083E2F" w:rsidP="00083E2F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083E2F">
        <w:rPr>
          <w:rFonts w:ascii="Arial" w:hAnsi="Arial" w:cs="Arial"/>
          <w:sz w:val="20"/>
          <w:szCs w:val="20"/>
        </w:rPr>
        <w:t>QP1.2/CCX:N/S1@BEE1M1.2@YRT/</w:t>
      </w:r>
      <w:r w:rsidRPr="00083E2F">
        <w:rPr>
          <w:rFonts w:ascii="Arial" w:hAnsi="Arial" w:cs="Arial"/>
          <w:b/>
          <w:color w:val="FF0000"/>
          <w:sz w:val="20"/>
          <w:szCs w:val="20"/>
        </w:rPr>
        <w:t>:USD</w:t>
      </w:r>
      <w:r w:rsidRPr="00083E2F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7D3121">
        <w:rPr>
          <w:rFonts w:ascii="Arial" w:hAnsi="Arial" w:cs="Arial"/>
          <w:sz w:val="20"/>
          <w:szCs w:val="20"/>
        </w:rPr>
        <w:t xml:space="preserve"> Published Fare Quote</w:t>
      </w:r>
    </w:p>
    <w:p w:rsidR="00083E2F" w:rsidRDefault="00083E2F" w:rsidP="00A90EAB">
      <w:pPr>
        <w:rPr>
          <w:rFonts w:ascii="Arial" w:hAnsi="Arial" w:cs="Arial"/>
          <w:sz w:val="20"/>
          <w:szCs w:val="20"/>
        </w:rPr>
      </w:pPr>
    </w:p>
    <w:p w:rsidR="0062595D" w:rsidRDefault="0062595D" w:rsidP="00A90EAB"/>
    <w:p w:rsidR="0062595D" w:rsidRDefault="007D3121" w:rsidP="00A90EAB">
      <w:pPr>
        <w:rPr>
          <w:rFonts w:ascii="Arial" w:hAnsi="Arial" w:cs="Arial"/>
          <w:sz w:val="20"/>
          <w:szCs w:val="20"/>
        </w:rPr>
      </w:pPr>
      <w:r w:rsidRPr="007D3121">
        <w:rPr>
          <w:rFonts w:ascii="Arial" w:hAnsi="Arial" w:cs="Arial"/>
          <w:b/>
          <w:sz w:val="20"/>
          <w:szCs w:val="20"/>
        </w:rPr>
        <w:t>Nett Remittance</w:t>
      </w:r>
      <w:r w:rsidRPr="007D3121">
        <w:rPr>
          <w:rFonts w:ascii="Arial" w:hAnsi="Arial" w:cs="Arial"/>
          <w:sz w:val="20"/>
          <w:szCs w:val="20"/>
        </w:rPr>
        <w:t xml:space="preserve"> allows you to update/amend the to</w:t>
      </w:r>
      <w:r>
        <w:rPr>
          <w:rFonts w:ascii="Arial" w:hAnsi="Arial" w:cs="Arial"/>
          <w:sz w:val="20"/>
          <w:szCs w:val="20"/>
        </w:rPr>
        <w:t>ur code/car code or value code, if required.</w:t>
      </w:r>
    </w:p>
    <w:p w:rsidR="007D3121" w:rsidRPr="007D3121" w:rsidRDefault="007D3121" w:rsidP="00A90EAB">
      <w:pPr>
        <w:rPr>
          <w:rFonts w:ascii="Arial" w:hAnsi="Arial" w:cs="Arial"/>
          <w:sz w:val="20"/>
          <w:szCs w:val="20"/>
        </w:rPr>
      </w:pPr>
    </w:p>
    <w:p w:rsidR="0062595D" w:rsidRDefault="0062595D" w:rsidP="00A90EAB">
      <w:r>
        <w:rPr>
          <w:noProof/>
          <w:lang w:val="en-AU" w:eastAsia="en-AU"/>
        </w:rPr>
        <w:drawing>
          <wp:inline distT="0" distB="0" distL="0" distR="0" wp14:anchorId="67749897" wp14:editId="7F0EB4A4">
            <wp:extent cx="2619048" cy="1476191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121">
        <w:tab/>
      </w:r>
      <w:r w:rsidR="007D3121">
        <w:tab/>
      </w:r>
      <w:r w:rsidR="007D3121">
        <w:rPr>
          <w:noProof/>
          <w:lang w:val="en-AU" w:eastAsia="en-AU"/>
        </w:rPr>
        <w:drawing>
          <wp:inline distT="0" distB="0" distL="0" distR="0" wp14:anchorId="7234E4F8" wp14:editId="724105C9">
            <wp:extent cx="2619048" cy="1457143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95D" w:rsidRDefault="0062595D" w:rsidP="00A90EAB"/>
    <w:p w:rsidR="0062595D" w:rsidRDefault="007D3121" w:rsidP="007D3121">
      <w:pPr>
        <w:tabs>
          <w:tab w:val="left" w:pos="3225"/>
        </w:tabs>
        <w:rPr>
          <w:rFonts w:ascii="Arial" w:hAnsi="Arial" w:cs="Arial"/>
          <w:sz w:val="20"/>
          <w:szCs w:val="20"/>
        </w:rPr>
      </w:pPr>
      <w:r w:rsidRPr="007D3121">
        <w:rPr>
          <w:rFonts w:ascii="Arial" w:hAnsi="Arial" w:cs="Arial"/>
          <w:sz w:val="20"/>
          <w:szCs w:val="20"/>
        </w:rPr>
        <w:t>Host Entries: TMU1</w:t>
      </w:r>
      <w:r w:rsidRPr="007D3121">
        <w:rPr>
          <w:rFonts w:ascii="Arial" w:hAnsi="Arial" w:cs="Arial"/>
          <w:b/>
          <w:color w:val="FF0000"/>
          <w:sz w:val="20"/>
          <w:szCs w:val="20"/>
        </w:rPr>
        <w:t>AI</w:t>
      </w:r>
      <w:r w:rsidRPr="007D3121">
        <w:rPr>
          <w:rFonts w:ascii="Arial" w:hAnsi="Arial" w:cs="Arial"/>
          <w:sz w:val="20"/>
          <w:szCs w:val="20"/>
        </w:rPr>
        <w:t>-KUL1556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TMU1</w:t>
      </w:r>
      <w:r w:rsidRPr="007D3121">
        <w:rPr>
          <w:rFonts w:ascii="Arial" w:hAnsi="Arial" w:cs="Arial"/>
          <w:b/>
          <w:color w:val="FF0000"/>
          <w:sz w:val="20"/>
          <w:szCs w:val="20"/>
        </w:rPr>
        <w:t>TC</w:t>
      </w:r>
      <w:r w:rsidRPr="007D3121">
        <w:rPr>
          <w:rFonts w:ascii="Arial" w:hAnsi="Arial" w:cs="Arial"/>
          <w:sz w:val="20"/>
          <w:szCs w:val="20"/>
        </w:rPr>
        <w:t>KUL1556</w:t>
      </w:r>
    </w:p>
    <w:p w:rsidR="007D3121" w:rsidRDefault="007D3121" w:rsidP="007D3121">
      <w:pPr>
        <w:tabs>
          <w:tab w:val="left" w:pos="3225"/>
        </w:tabs>
        <w:rPr>
          <w:rFonts w:ascii="Arial" w:hAnsi="Arial" w:cs="Arial"/>
          <w:sz w:val="20"/>
          <w:szCs w:val="20"/>
        </w:rPr>
      </w:pPr>
    </w:p>
    <w:p w:rsidR="007D3121" w:rsidRDefault="007D3121" w:rsidP="007D3121">
      <w:pPr>
        <w:tabs>
          <w:tab w:val="left" w:pos="3225"/>
        </w:tabs>
        <w:rPr>
          <w:rFonts w:ascii="Arial" w:hAnsi="Arial" w:cs="Arial"/>
          <w:sz w:val="20"/>
          <w:szCs w:val="20"/>
        </w:rPr>
      </w:pPr>
    </w:p>
    <w:p w:rsidR="007D3121" w:rsidRDefault="007D3121" w:rsidP="007D3121">
      <w:pPr>
        <w:tabs>
          <w:tab w:val="left" w:pos="3225"/>
        </w:tabs>
        <w:rPr>
          <w:rFonts w:ascii="Arial" w:hAnsi="Arial" w:cs="Arial"/>
          <w:sz w:val="20"/>
          <w:szCs w:val="20"/>
        </w:rPr>
      </w:pPr>
    </w:p>
    <w:p w:rsidR="007D3121" w:rsidRDefault="007D3121" w:rsidP="007D3121">
      <w:pPr>
        <w:tabs>
          <w:tab w:val="left" w:pos="3225"/>
        </w:tabs>
        <w:rPr>
          <w:rFonts w:ascii="Arial" w:hAnsi="Arial" w:cs="Arial"/>
          <w:sz w:val="20"/>
          <w:szCs w:val="20"/>
        </w:rPr>
      </w:pPr>
      <w:r w:rsidRPr="007D3121">
        <w:rPr>
          <w:rFonts w:ascii="Arial" w:hAnsi="Arial" w:cs="Arial"/>
          <w:b/>
          <w:sz w:val="20"/>
          <w:szCs w:val="20"/>
        </w:rPr>
        <w:t>Contract Type</w:t>
      </w:r>
      <w:r>
        <w:rPr>
          <w:rFonts w:ascii="Arial" w:hAnsi="Arial" w:cs="Arial"/>
          <w:sz w:val="20"/>
          <w:szCs w:val="20"/>
        </w:rPr>
        <w:t xml:space="preserve"> allows the agent to update/amend the contract type, if required</w:t>
      </w:r>
    </w:p>
    <w:p w:rsidR="007D3121" w:rsidRPr="007D3121" w:rsidRDefault="007D3121" w:rsidP="007D3121">
      <w:pPr>
        <w:tabs>
          <w:tab w:val="left" w:pos="3225"/>
        </w:tabs>
        <w:rPr>
          <w:rFonts w:ascii="Arial" w:hAnsi="Arial" w:cs="Arial"/>
          <w:sz w:val="20"/>
          <w:szCs w:val="20"/>
        </w:rPr>
      </w:pPr>
    </w:p>
    <w:p w:rsidR="0062595D" w:rsidRDefault="0062595D" w:rsidP="00A90EAB">
      <w:r>
        <w:rPr>
          <w:noProof/>
          <w:lang w:val="en-AU" w:eastAsia="en-AU"/>
        </w:rPr>
        <w:drawing>
          <wp:inline distT="0" distB="0" distL="0" distR="0" wp14:anchorId="4387EE6C" wp14:editId="50D28F8F">
            <wp:extent cx="2619048" cy="63809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335">
        <w:tab/>
      </w:r>
      <w:r w:rsidR="00F83335">
        <w:tab/>
      </w:r>
      <w:r w:rsidR="00F83335">
        <w:rPr>
          <w:noProof/>
          <w:lang w:val="en-AU" w:eastAsia="en-AU"/>
        </w:rPr>
        <w:drawing>
          <wp:inline distT="0" distB="0" distL="0" distR="0" wp14:anchorId="38DA3120" wp14:editId="259B59BD">
            <wp:extent cx="2619048" cy="609524"/>
            <wp:effectExtent l="0" t="0" r="0" b="63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95D" w:rsidRDefault="0062595D" w:rsidP="00A90EAB"/>
    <w:p w:rsidR="0062595D" w:rsidRPr="00F83335" w:rsidRDefault="00F83335" w:rsidP="00A90EAB">
      <w:pPr>
        <w:rPr>
          <w:rFonts w:ascii="Arial" w:hAnsi="Arial" w:cs="Arial"/>
          <w:sz w:val="20"/>
          <w:szCs w:val="20"/>
        </w:rPr>
      </w:pPr>
      <w:r w:rsidRPr="00F83335">
        <w:rPr>
          <w:rFonts w:ascii="Arial" w:hAnsi="Arial" w:cs="Arial"/>
          <w:sz w:val="20"/>
          <w:szCs w:val="20"/>
        </w:rPr>
        <w:t>Host Entries: FQP1.2/CCX-COMBI</w:t>
      </w:r>
      <w:r w:rsidRPr="00F83335">
        <w:rPr>
          <w:rFonts w:ascii="Arial" w:hAnsi="Arial" w:cs="Arial"/>
          <w:b/>
          <w:color w:val="FF0000"/>
          <w:sz w:val="20"/>
          <w:szCs w:val="20"/>
        </w:rPr>
        <w:t>:P</w:t>
      </w:r>
      <w:r w:rsidRPr="00F83335">
        <w:rPr>
          <w:rFonts w:ascii="Arial" w:hAnsi="Arial" w:cs="Arial"/>
          <w:sz w:val="20"/>
          <w:szCs w:val="20"/>
        </w:rPr>
        <w:t>/S1.2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3335">
        <w:rPr>
          <w:rFonts w:ascii="Arial" w:hAnsi="Arial" w:cs="Arial"/>
          <w:sz w:val="20"/>
          <w:szCs w:val="20"/>
        </w:rPr>
        <w:t>FQP1.2/CCX-COMBI</w:t>
      </w:r>
      <w:r w:rsidRPr="00F83335">
        <w:rPr>
          <w:rFonts w:ascii="Arial" w:hAnsi="Arial" w:cs="Arial"/>
          <w:b/>
          <w:color w:val="FF0000"/>
          <w:sz w:val="20"/>
          <w:szCs w:val="20"/>
        </w:rPr>
        <w:t>:C</w:t>
      </w:r>
      <w:r w:rsidRPr="00F83335">
        <w:rPr>
          <w:rFonts w:ascii="Arial" w:hAnsi="Arial" w:cs="Arial"/>
          <w:sz w:val="20"/>
          <w:szCs w:val="20"/>
        </w:rPr>
        <w:t>/S1.2</w:t>
      </w:r>
    </w:p>
    <w:p w:rsidR="0062595D" w:rsidRDefault="0062595D" w:rsidP="00A90EAB"/>
    <w:p w:rsidR="0062595D" w:rsidRDefault="0062595D" w:rsidP="00A90EAB"/>
    <w:p w:rsidR="0062595D" w:rsidRPr="00F83335" w:rsidRDefault="00F83335" w:rsidP="00A90EAB">
      <w:pPr>
        <w:rPr>
          <w:rFonts w:ascii="Arial" w:hAnsi="Arial" w:cs="Arial"/>
          <w:sz w:val="20"/>
          <w:szCs w:val="20"/>
        </w:rPr>
      </w:pPr>
      <w:r w:rsidRPr="00F83335">
        <w:rPr>
          <w:rFonts w:ascii="Arial" w:hAnsi="Arial" w:cs="Arial"/>
          <w:b/>
          <w:sz w:val="20"/>
          <w:szCs w:val="20"/>
        </w:rPr>
        <w:t>Ticket Modifier</w:t>
      </w:r>
      <w:r w:rsidRPr="00F83335">
        <w:rPr>
          <w:rFonts w:ascii="Arial" w:hAnsi="Arial" w:cs="Arial"/>
          <w:sz w:val="20"/>
          <w:szCs w:val="20"/>
        </w:rPr>
        <w:t xml:space="preserve"> allows the agent to update/amend the various fields. </w:t>
      </w:r>
    </w:p>
    <w:p w:rsidR="0062595D" w:rsidRDefault="0062595D" w:rsidP="00A90EAB">
      <w:pPr>
        <w:rPr>
          <w:noProof/>
          <w:lang w:val="en-AU" w:eastAsia="en-AU"/>
        </w:rPr>
      </w:pPr>
    </w:p>
    <w:p w:rsidR="00EC6A4E" w:rsidRDefault="00EC6A4E" w:rsidP="00A90EAB">
      <w:r>
        <w:rPr>
          <w:noProof/>
          <w:lang w:val="en-AU" w:eastAsia="en-AU"/>
        </w:rPr>
        <w:drawing>
          <wp:inline distT="0" distB="0" distL="0" distR="0" wp14:anchorId="53CE7B94" wp14:editId="3367C764">
            <wp:extent cx="4904762" cy="1923810"/>
            <wp:effectExtent l="0" t="0" r="0" b="63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A4E" w:rsidRDefault="00EC6A4E" w:rsidP="00A90EAB"/>
    <w:p w:rsidR="00EC6A4E" w:rsidRPr="00EC6A4E" w:rsidRDefault="00EC6A4E" w:rsidP="00A90EAB">
      <w:pPr>
        <w:rPr>
          <w:rFonts w:ascii="Arial" w:hAnsi="Arial" w:cs="Arial"/>
          <w:sz w:val="20"/>
          <w:szCs w:val="20"/>
        </w:rPr>
      </w:pPr>
      <w:r w:rsidRPr="00EC6A4E">
        <w:rPr>
          <w:rFonts w:ascii="Arial" w:hAnsi="Arial" w:cs="Arial"/>
          <w:sz w:val="20"/>
          <w:szCs w:val="20"/>
        </w:rPr>
        <w:t>Host Entry: TMU2FINVAGT/</w:t>
      </w:r>
      <w:r w:rsidRPr="00EC6A4E">
        <w:rPr>
          <w:rFonts w:ascii="Arial" w:hAnsi="Arial" w:cs="Arial"/>
          <w:b/>
          <w:color w:val="FF0000"/>
          <w:sz w:val="20"/>
          <w:szCs w:val="20"/>
        </w:rPr>
        <w:t>Z</w:t>
      </w:r>
      <w:r w:rsidRPr="0054604D">
        <w:rPr>
          <w:rFonts w:ascii="Arial" w:hAnsi="Arial" w:cs="Arial"/>
          <w:sz w:val="20"/>
          <w:szCs w:val="20"/>
        </w:rPr>
        <w:t>5</w:t>
      </w:r>
      <w:r w:rsidRPr="00EC6A4E">
        <w:rPr>
          <w:rFonts w:ascii="Arial" w:hAnsi="Arial" w:cs="Arial"/>
          <w:sz w:val="20"/>
          <w:szCs w:val="20"/>
        </w:rPr>
        <w:t>/NFAUD198.00/</w:t>
      </w:r>
      <w:r w:rsidRPr="00EC6A4E">
        <w:rPr>
          <w:rFonts w:ascii="Arial" w:hAnsi="Arial" w:cs="Arial"/>
          <w:b/>
          <w:color w:val="FF0000"/>
          <w:sz w:val="20"/>
          <w:szCs w:val="20"/>
        </w:rPr>
        <w:t>NR</w:t>
      </w:r>
      <w:r w:rsidRPr="00EC6A4E">
        <w:rPr>
          <w:rFonts w:ascii="Arial" w:hAnsi="Arial" w:cs="Arial"/>
          <w:sz w:val="20"/>
          <w:szCs w:val="20"/>
        </w:rPr>
        <w:t>/</w:t>
      </w:r>
      <w:r w:rsidRPr="00EC6A4E">
        <w:rPr>
          <w:rFonts w:ascii="Arial" w:hAnsi="Arial" w:cs="Arial"/>
          <w:b/>
          <w:color w:val="FF0000"/>
          <w:sz w:val="20"/>
          <w:szCs w:val="20"/>
        </w:rPr>
        <w:t>CD</w:t>
      </w:r>
      <w:r w:rsidRPr="00C02749">
        <w:rPr>
          <w:rFonts w:ascii="Arial" w:hAnsi="Arial" w:cs="Arial"/>
          <w:sz w:val="20"/>
          <w:szCs w:val="20"/>
        </w:rPr>
        <w:t>-123</w:t>
      </w:r>
      <w:r w:rsidRPr="00EC6A4E">
        <w:rPr>
          <w:rFonts w:ascii="Arial" w:hAnsi="Arial" w:cs="Arial"/>
          <w:sz w:val="20"/>
          <w:szCs w:val="20"/>
        </w:rPr>
        <w:t>/</w:t>
      </w:r>
      <w:r w:rsidRPr="00EC6A4E">
        <w:rPr>
          <w:rFonts w:ascii="Arial" w:hAnsi="Arial" w:cs="Arial"/>
          <w:b/>
          <w:color w:val="FF0000"/>
          <w:sz w:val="20"/>
          <w:szCs w:val="20"/>
        </w:rPr>
        <w:t>VC-</w:t>
      </w:r>
      <w:r w:rsidRPr="00C02749">
        <w:rPr>
          <w:rFonts w:ascii="Arial" w:hAnsi="Arial" w:cs="Arial"/>
          <w:sz w:val="20"/>
          <w:szCs w:val="20"/>
        </w:rPr>
        <w:t>TEST</w:t>
      </w:r>
      <w:r w:rsidRPr="00EC6A4E">
        <w:rPr>
          <w:rFonts w:ascii="Arial" w:hAnsi="Arial" w:cs="Arial"/>
          <w:sz w:val="20"/>
          <w:szCs w:val="20"/>
        </w:rPr>
        <w:t>/</w:t>
      </w:r>
      <w:r w:rsidRPr="00EC6A4E">
        <w:rPr>
          <w:rFonts w:ascii="Arial" w:hAnsi="Arial" w:cs="Arial"/>
          <w:b/>
          <w:color w:val="FF0000"/>
          <w:sz w:val="20"/>
          <w:szCs w:val="20"/>
        </w:rPr>
        <w:t>ET</w:t>
      </w:r>
    </w:p>
    <w:p w:rsidR="0062595D" w:rsidRDefault="0062595D" w:rsidP="00A90EAB"/>
    <w:p w:rsidR="0062595D" w:rsidRPr="00EC6A4E" w:rsidRDefault="00EC6A4E" w:rsidP="00A90EAB">
      <w:pPr>
        <w:rPr>
          <w:rFonts w:ascii="Arial" w:hAnsi="Arial" w:cs="Arial"/>
          <w:sz w:val="20"/>
          <w:szCs w:val="20"/>
        </w:rPr>
      </w:pPr>
      <w:r w:rsidRPr="00EC6A4E">
        <w:rPr>
          <w:rFonts w:ascii="Arial" w:hAnsi="Arial" w:cs="Arial"/>
          <w:sz w:val="20"/>
          <w:szCs w:val="20"/>
        </w:rPr>
        <w:t xml:space="preserve">Host Entry: </w:t>
      </w:r>
      <w:r w:rsidRPr="00EC6A4E">
        <w:rPr>
          <w:rFonts w:ascii="Arial" w:hAnsi="Arial" w:cs="Arial"/>
          <w:b/>
          <w:color w:val="FF0000"/>
          <w:sz w:val="20"/>
          <w:szCs w:val="20"/>
        </w:rPr>
        <w:t>FBUEB</w:t>
      </w:r>
      <w:r w:rsidRPr="00EC6A4E">
        <w:rPr>
          <w:rFonts w:ascii="Arial" w:hAnsi="Arial" w:cs="Arial"/>
          <w:sz w:val="20"/>
          <w:szCs w:val="20"/>
        </w:rPr>
        <w:t>/VALID CX FLIGHTS ONLY.VALID ON CX ONLY.VLD 2-7D</w:t>
      </w:r>
    </w:p>
    <w:p w:rsidR="00154DAC" w:rsidRDefault="00154DAC" w:rsidP="00154DAC"/>
    <w:p w:rsidR="00A90EAB" w:rsidRDefault="00154DAC" w:rsidP="00A90EAB">
      <w:pPr>
        <w:rPr>
          <w:rFonts w:ascii="Arial" w:hAnsi="Arial" w:cs="Arial"/>
          <w:sz w:val="20"/>
          <w:szCs w:val="20"/>
        </w:rPr>
      </w:pPr>
      <w:r w:rsidRPr="0062595D">
        <w:rPr>
          <w:rFonts w:ascii="Arial" w:hAnsi="Arial" w:cs="Arial"/>
          <w:sz w:val="20"/>
          <w:szCs w:val="20"/>
        </w:rPr>
        <w:t>Once the modifiers have been selected you click “Press Here &lt;&lt;Start to Quote&gt;&gt;</w:t>
      </w:r>
      <w:r w:rsidR="00BA71D7">
        <w:rPr>
          <w:rFonts w:ascii="Arial" w:hAnsi="Arial" w:cs="Arial"/>
          <w:sz w:val="20"/>
          <w:szCs w:val="20"/>
        </w:rPr>
        <w:t xml:space="preserve">. </w:t>
      </w:r>
      <w:r w:rsidR="00A90EAB" w:rsidRPr="00AF13FB">
        <w:rPr>
          <w:rFonts w:ascii="Arial" w:hAnsi="Arial" w:cs="Arial"/>
          <w:sz w:val="20"/>
          <w:szCs w:val="20"/>
        </w:rPr>
        <w:t xml:space="preserve">The Private fare is then quoted and displayed on screen for each passenger.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C6C85" w:rsidRDefault="002C6C85" w:rsidP="00A90EAB">
      <w:pPr>
        <w:rPr>
          <w:rFonts w:ascii="Arial" w:hAnsi="Arial" w:cs="Arial"/>
          <w:sz w:val="20"/>
          <w:szCs w:val="20"/>
        </w:rPr>
      </w:pPr>
    </w:p>
    <w:p w:rsidR="002C6C85" w:rsidRDefault="002C6C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C6C85" w:rsidRPr="00946578" w:rsidRDefault="00946578" w:rsidP="00946578">
      <w:pPr>
        <w:pStyle w:val="Heading3"/>
        <w:keepNext w:val="0"/>
        <w:widowControl w:val="0"/>
        <w:numPr>
          <w:ilvl w:val="2"/>
          <w:numId w:val="0"/>
        </w:numPr>
        <w:spacing w:before="600" w:after="0"/>
        <w:rPr>
          <w:sz w:val="20"/>
          <w:szCs w:val="20"/>
        </w:rPr>
      </w:pPr>
      <w:bookmarkStart w:id="106" w:name="_Toc321731931"/>
      <w:r>
        <w:rPr>
          <w:sz w:val="20"/>
          <w:szCs w:val="20"/>
        </w:rPr>
        <w:t xml:space="preserve">Agency </w:t>
      </w:r>
      <w:r w:rsidR="002C6C85" w:rsidRPr="00946578">
        <w:rPr>
          <w:sz w:val="20"/>
          <w:szCs w:val="20"/>
        </w:rPr>
        <w:t xml:space="preserve">Private Fare </w:t>
      </w:r>
      <w:r>
        <w:rPr>
          <w:sz w:val="20"/>
          <w:szCs w:val="20"/>
        </w:rPr>
        <w:t>Confirmation</w:t>
      </w:r>
      <w:bookmarkEnd w:id="106"/>
    </w:p>
    <w:p w:rsidR="002C6C85" w:rsidRPr="002C6C85" w:rsidRDefault="002C6C85" w:rsidP="00A90EAB">
      <w:pPr>
        <w:rPr>
          <w:rFonts w:ascii="Arial" w:hAnsi="Arial" w:cs="Arial"/>
          <w:b/>
          <w:sz w:val="20"/>
          <w:szCs w:val="20"/>
        </w:rPr>
      </w:pPr>
    </w:p>
    <w:p w:rsidR="00A90EAB" w:rsidRPr="002C6C85" w:rsidRDefault="002C6C85" w:rsidP="002C6C85">
      <w:pPr>
        <w:rPr>
          <w:rFonts w:ascii="Arial" w:hAnsi="Arial" w:cs="Arial"/>
          <w:sz w:val="20"/>
          <w:szCs w:val="20"/>
        </w:rPr>
      </w:pPr>
      <w:r w:rsidRPr="002C6C85">
        <w:rPr>
          <w:rFonts w:ascii="Arial" w:hAnsi="Arial" w:cs="Arial"/>
          <w:sz w:val="20"/>
          <w:szCs w:val="20"/>
        </w:rPr>
        <w:t xml:space="preserve">This screen displays the private fare quote for all passengers. </w:t>
      </w:r>
      <w:r>
        <w:rPr>
          <w:rFonts w:ascii="Arial" w:hAnsi="Arial" w:cs="Arial"/>
          <w:sz w:val="20"/>
          <w:szCs w:val="20"/>
        </w:rPr>
        <w:t xml:space="preserve">To view all quotes the agent can use the scroll bar. </w:t>
      </w:r>
    </w:p>
    <w:p w:rsidR="002C6C85" w:rsidRDefault="002C6C85" w:rsidP="002C6C85"/>
    <w:p w:rsidR="002C6C85" w:rsidRPr="002C6C85" w:rsidRDefault="002C6C85" w:rsidP="002C6C85">
      <w:pPr>
        <w:rPr>
          <w:rFonts w:ascii="Arial" w:hAnsi="Arial" w:cs="Arial"/>
          <w:sz w:val="20"/>
          <w:szCs w:val="20"/>
        </w:rPr>
      </w:pPr>
      <w:r w:rsidRPr="002C6C85">
        <w:rPr>
          <w:rFonts w:ascii="Arial" w:hAnsi="Arial" w:cs="Arial"/>
          <w:sz w:val="20"/>
          <w:szCs w:val="20"/>
        </w:rPr>
        <w:t xml:space="preserve">The agent </w:t>
      </w:r>
      <w:r w:rsidR="00872554">
        <w:rPr>
          <w:rFonts w:ascii="Arial" w:hAnsi="Arial" w:cs="Arial"/>
          <w:sz w:val="20"/>
          <w:szCs w:val="20"/>
        </w:rPr>
        <w:t xml:space="preserve">then </w:t>
      </w:r>
      <w:r w:rsidRPr="002C6C85">
        <w:rPr>
          <w:rFonts w:ascii="Arial" w:hAnsi="Arial" w:cs="Arial"/>
          <w:sz w:val="20"/>
          <w:szCs w:val="20"/>
        </w:rPr>
        <w:t>click</w:t>
      </w:r>
      <w:r w:rsidR="00872554">
        <w:rPr>
          <w:rFonts w:ascii="Arial" w:hAnsi="Arial" w:cs="Arial"/>
          <w:sz w:val="20"/>
          <w:szCs w:val="20"/>
        </w:rPr>
        <w:t>s</w:t>
      </w:r>
      <w:r w:rsidRPr="002C6C85">
        <w:rPr>
          <w:rFonts w:ascii="Arial" w:hAnsi="Arial" w:cs="Arial"/>
          <w:sz w:val="20"/>
          <w:szCs w:val="20"/>
        </w:rPr>
        <w:t xml:space="preserve"> </w:t>
      </w:r>
      <w:r w:rsidRPr="00872554">
        <w:rPr>
          <w:rFonts w:ascii="Arial" w:hAnsi="Arial" w:cs="Arial"/>
          <w:b/>
          <w:sz w:val="20"/>
          <w:szCs w:val="20"/>
        </w:rPr>
        <w:t>Next</w:t>
      </w:r>
      <w:r w:rsidR="00872554" w:rsidRPr="00872554">
        <w:rPr>
          <w:rFonts w:ascii="Arial" w:hAnsi="Arial" w:cs="Arial"/>
          <w:b/>
          <w:sz w:val="20"/>
          <w:szCs w:val="20"/>
        </w:rPr>
        <w:t>&gt;&gt;</w:t>
      </w:r>
      <w:r w:rsidRPr="002C6C85">
        <w:rPr>
          <w:rFonts w:ascii="Arial" w:hAnsi="Arial" w:cs="Arial"/>
          <w:sz w:val="20"/>
          <w:szCs w:val="20"/>
        </w:rPr>
        <w:t xml:space="preserve"> </w:t>
      </w:r>
    </w:p>
    <w:p w:rsidR="002C6C85" w:rsidRDefault="002C6C85" w:rsidP="002C6C85"/>
    <w:p w:rsidR="002C6C85" w:rsidRDefault="002C6C85" w:rsidP="002C6C8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590D03" wp14:editId="06550316">
                <wp:simplePos x="0" y="0"/>
                <wp:positionH relativeFrom="column">
                  <wp:posOffset>438150</wp:posOffset>
                </wp:positionH>
                <wp:positionV relativeFrom="paragraph">
                  <wp:posOffset>4622165</wp:posOffset>
                </wp:positionV>
                <wp:extent cx="4114800" cy="133350"/>
                <wp:effectExtent l="0" t="0" r="1905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34.5pt;margin-top:363.95pt;width:324pt;height:10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64120D" wp14:editId="481532E5">
                <wp:simplePos x="0" y="0"/>
                <wp:positionH relativeFrom="column">
                  <wp:posOffset>438150</wp:posOffset>
                </wp:positionH>
                <wp:positionV relativeFrom="paragraph">
                  <wp:posOffset>1688465</wp:posOffset>
                </wp:positionV>
                <wp:extent cx="4114800" cy="266700"/>
                <wp:effectExtent l="0" t="0" r="1905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34.5pt;margin-top:132.95pt;width:324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704E618A" wp14:editId="0A00EFFC">
            <wp:extent cx="5361905" cy="6209524"/>
            <wp:effectExtent l="0" t="0" r="0" b="127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6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554" w:rsidRPr="003C2003" w:rsidRDefault="00872554" w:rsidP="002C6C85">
      <w:pPr>
        <w:rPr>
          <w:rFonts w:ascii="Arial" w:hAnsi="Arial" w:cs="Arial"/>
          <w:sz w:val="20"/>
          <w:szCs w:val="20"/>
        </w:rPr>
      </w:pPr>
    </w:p>
    <w:p w:rsidR="00872554" w:rsidRPr="003C2003" w:rsidRDefault="00872554" w:rsidP="002C6C85">
      <w:pPr>
        <w:rPr>
          <w:rFonts w:ascii="Arial" w:hAnsi="Arial" w:cs="Arial"/>
          <w:sz w:val="20"/>
          <w:szCs w:val="20"/>
        </w:rPr>
      </w:pPr>
    </w:p>
    <w:p w:rsidR="00872554" w:rsidRPr="003C2003" w:rsidRDefault="003C2003" w:rsidP="003C2003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3C2003">
        <w:rPr>
          <w:rFonts w:ascii="Arial" w:eastAsia="Times New Roman" w:hAnsi="Arial" w:cs="Arial"/>
          <w:sz w:val="20"/>
          <w:szCs w:val="20"/>
          <w:lang w:val="en-US" w:eastAsia="en-US"/>
        </w:rPr>
        <w:t>This is the Agency Private Fare quote</w:t>
      </w:r>
    </w:p>
    <w:p w:rsidR="003C2003" w:rsidRPr="003C2003" w:rsidRDefault="003C2003" w:rsidP="003C2003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C2003" w:rsidRDefault="003C20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72554" w:rsidRPr="00946578" w:rsidRDefault="00872554" w:rsidP="00946578">
      <w:pPr>
        <w:pStyle w:val="Heading3"/>
        <w:keepNext w:val="0"/>
        <w:widowControl w:val="0"/>
        <w:numPr>
          <w:ilvl w:val="2"/>
          <w:numId w:val="0"/>
        </w:numPr>
        <w:spacing w:before="600" w:after="0"/>
        <w:rPr>
          <w:sz w:val="20"/>
          <w:szCs w:val="20"/>
        </w:rPr>
      </w:pPr>
      <w:bookmarkStart w:id="107" w:name="_Toc321731932"/>
      <w:r w:rsidRPr="00946578">
        <w:rPr>
          <w:sz w:val="20"/>
          <w:szCs w:val="20"/>
        </w:rPr>
        <w:t>Net Fare Data</w:t>
      </w:r>
      <w:bookmarkEnd w:id="107"/>
    </w:p>
    <w:p w:rsidR="00872554" w:rsidRDefault="00872554" w:rsidP="002C6C85">
      <w:pPr>
        <w:rPr>
          <w:rFonts w:ascii="Arial" w:hAnsi="Arial" w:cs="Arial"/>
          <w:b/>
          <w:sz w:val="20"/>
          <w:szCs w:val="20"/>
        </w:rPr>
      </w:pPr>
    </w:p>
    <w:p w:rsidR="00872554" w:rsidRPr="00872554" w:rsidRDefault="00872554" w:rsidP="002C6C85">
      <w:pPr>
        <w:rPr>
          <w:rFonts w:ascii="Arial" w:hAnsi="Arial" w:cs="Arial"/>
          <w:sz w:val="20"/>
          <w:szCs w:val="20"/>
        </w:rPr>
      </w:pPr>
      <w:r w:rsidRPr="00872554">
        <w:rPr>
          <w:rFonts w:ascii="Arial" w:hAnsi="Arial" w:cs="Arial"/>
          <w:sz w:val="20"/>
          <w:szCs w:val="20"/>
        </w:rPr>
        <w:t>This screen shows the Private</w:t>
      </w:r>
      <w:r w:rsidR="003C2003">
        <w:rPr>
          <w:rFonts w:ascii="Arial" w:hAnsi="Arial" w:cs="Arial"/>
          <w:sz w:val="20"/>
          <w:szCs w:val="20"/>
        </w:rPr>
        <w:t xml:space="preserve"> </w:t>
      </w:r>
      <w:r w:rsidRPr="00872554">
        <w:rPr>
          <w:rFonts w:ascii="Arial" w:hAnsi="Arial" w:cs="Arial"/>
          <w:sz w:val="20"/>
          <w:szCs w:val="20"/>
        </w:rPr>
        <w:t xml:space="preserve">&amp; Net fare for each passenger. It also allows agents to add an actual selling fare or Invoice if required. </w:t>
      </w:r>
    </w:p>
    <w:p w:rsidR="00872554" w:rsidRDefault="00872554" w:rsidP="002C6C85">
      <w:pPr>
        <w:rPr>
          <w:rFonts w:ascii="Arial" w:hAnsi="Arial" w:cs="Arial"/>
          <w:b/>
          <w:sz w:val="20"/>
          <w:szCs w:val="20"/>
        </w:rPr>
      </w:pPr>
    </w:p>
    <w:p w:rsidR="00872554" w:rsidRPr="002C6C85" w:rsidRDefault="00872554" w:rsidP="00872554">
      <w:pPr>
        <w:rPr>
          <w:rFonts w:ascii="Arial" w:hAnsi="Arial" w:cs="Arial"/>
          <w:sz w:val="20"/>
          <w:szCs w:val="20"/>
        </w:rPr>
      </w:pPr>
      <w:r w:rsidRPr="002C6C85">
        <w:rPr>
          <w:rFonts w:ascii="Arial" w:hAnsi="Arial" w:cs="Arial"/>
          <w:sz w:val="20"/>
          <w:szCs w:val="20"/>
        </w:rPr>
        <w:t xml:space="preserve">The agent </w:t>
      </w:r>
      <w:r>
        <w:rPr>
          <w:rFonts w:ascii="Arial" w:hAnsi="Arial" w:cs="Arial"/>
          <w:sz w:val="20"/>
          <w:szCs w:val="20"/>
        </w:rPr>
        <w:t xml:space="preserve">then </w:t>
      </w:r>
      <w:r w:rsidRPr="002C6C85">
        <w:rPr>
          <w:rFonts w:ascii="Arial" w:hAnsi="Arial" w:cs="Arial"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>s</w:t>
      </w:r>
      <w:r w:rsidRPr="002C6C85">
        <w:rPr>
          <w:rFonts w:ascii="Arial" w:hAnsi="Arial" w:cs="Arial"/>
          <w:sz w:val="20"/>
          <w:szCs w:val="20"/>
        </w:rPr>
        <w:t xml:space="preserve"> </w:t>
      </w:r>
      <w:r w:rsidRPr="00872554">
        <w:rPr>
          <w:rFonts w:ascii="Arial" w:hAnsi="Arial" w:cs="Arial"/>
          <w:b/>
          <w:sz w:val="20"/>
          <w:szCs w:val="20"/>
        </w:rPr>
        <w:t>Next&gt;&gt;</w:t>
      </w:r>
      <w:r w:rsidRPr="002C6C85">
        <w:rPr>
          <w:rFonts w:ascii="Arial" w:hAnsi="Arial" w:cs="Arial"/>
          <w:sz w:val="20"/>
          <w:szCs w:val="20"/>
        </w:rPr>
        <w:t xml:space="preserve"> </w:t>
      </w:r>
    </w:p>
    <w:p w:rsidR="00872554" w:rsidRPr="00872554" w:rsidRDefault="00872554" w:rsidP="002C6C85">
      <w:pPr>
        <w:rPr>
          <w:rFonts w:ascii="Arial" w:hAnsi="Arial" w:cs="Arial"/>
          <w:b/>
          <w:sz w:val="20"/>
          <w:szCs w:val="20"/>
        </w:rPr>
      </w:pPr>
    </w:p>
    <w:p w:rsidR="00872554" w:rsidRDefault="00872554" w:rsidP="002C6C85">
      <w:r>
        <w:rPr>
          <w:noProof/>
          <w:lang w:val="en-AU" w:eastAsia="en-AU"/>
        </w:rPr>
        <w:drawing>
          <wp:anchor distT="0" distB="0" distL="114300" distR="114300" simplePos="0" relativeHeight="251800576" behindDoc="0" locked="0" layoutInCell="1" allowOverlap="1" wp14:anchorId="61034BF8" wp14:editId="5686567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61305" cy="6209030"/>
            <wp:effectExtent l="0" t="0" r="0" b="1270"/>
            <wp:wrapSquare wrapText="bothSides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620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/>
    <w:p w:rsidR="00872554" w:rsidRDefault="00872554" w:rsidP="002C6C85">
      <w:r>
        <w:rPr>
          <w:noProof/>
          <w:lang w:val="en-AU" w:eastAsia="en-AU"/>
        </w:rPr>
        <w:drawing>
          <wp:inline distT="0" distB="0" distL="0" distR="0" wp14:anchorId="7AB0DABD" wp14:editId="6DC482FD">
            <wp:extent cx="4419048" cy="904762"/>
            <wp:effectExtent l="0" t="0" r="635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872554" w:rsidRDefault="00872554" w:rsidP="002C6C85">
      <w:pPr>
        <w:rPr>
          <w:rFonts w:ascii="Arial" w:hAnsi="Arial" w:cs="Arial"/>
          <w:sz w:val="20"/>
          <w:szCs w:val="20"/>
        </w:rPr>
      </w:pPr>
      <w:r w:rsidRPr="00872554">
        <w:rPr>
          <w:rFonts w:ascii="Arial" w:hAnsi="Arial" w:cs="Arial"/>
          <w:sz w:val="20"/>
          <w:szCs w:val="20"/>
        </w:rPr>
        <w:t>Host Entries: TMU1FINVAGT/NFAUD198.00/</w:t>
      </w:r>
      <w:r w:rsidRPr="00872554">
        <w:rPr>
          <w:rFonts w:ascii="Arial" w:hAnsi="Arial" w:cs="Arial"/>
          <w:b/>
          <w:color w:val="FF0000"/>
          <w:sz w:val="20"/>
          <w:szCs w:val="20"/>
        </w:rPr>
        <w:t>ASF</w:t>
      </w:r>
      <w:r w:rsidRPr="00872554">
        <w:rPr>
          <w:rFonts w:ascii="Arial" w:hAnsi="Arial" w:cs="Arial"/>
          <w:sz w:val="20"/>
          <w:szCs w:val="20"/>
        </w:rPr>
        <w:t>250/</w:t>
      </w:r>
      <w:r w:rsidRPr="00872554">
        <w:rPr>
          <w:rFonts w:ascii="Arial" w:hAnsi="Arial" w:cs="Arial"/>
          <w:b/>
          <w:color w:val="FF0000"/>
          <w:sz w:val="20"/>
          <w:szCs w:val="20"/>
        </w:rPr>
        <w:t>IF</w:t>
      </w:r>
      <w:r w:rsidRPr="00872554">
        <w:rPr>
          <w:rFonts w:ascii="Arial" w:hAnsi="Arial" w:cs="Arial"/>
          <w:sz w:val="20"/>
          <w:szCs w:val="20"/>
        </w:rPr>
        <w:t>250</w:t>
      </w:r>
    </w:p>
    <w:p w:rsidR="00396E7A" w:rsidRDefault="00396E7A" w:rsidP="002C6C85">
      <w:pPr>
        <w:rPr>
          <w:rFonts w:ascii="Arial" w:hAnsi="Arial" w:cs="Arial"/>
          <w:sz w:val="20"/>
          <w:szCs w:val="20"/>
        </w:rPr>
      </w:pPr>
    </w:p>
    <w:p w:rsidR="00396E7A" w:rsidRPr="00946578" w:rsidRDefault="00396E7A" w:rsidP="00946578">
      <w:pPr>
        <w:pStyle w:val="Heading3"/>
        <w:keepNext w:val="0"/>
        <w:widowControl w:val="0"/>
        <w:numPr>
          <w:ilvl w:val="2"/>
          <w:numId w:val="0"/>
        </w:numPr>
        <w:spacing w:before="600" w:after="0"/>
        <w:rPr>
          <w:sz w:val="20"/>
          <w:szCs w:val="20"/>
        </w:rPr>
      </w:pPr>
      <w:bookmarkStart w:id="108" w:name="_Toc321731933"/>
      <w:r w:rsidRPr="00946578">
        <w:rPr>
          <w:sz w:val="20"/>
          <w:szCs w:val="20"/>
        </w:rPr>
        <w:t>Payment Screen</w:t>
      </w:r>
      <w:bookmarkEnd w:id="108"/>
    </w:p>
    <w:p w:rsidR="00396E7A" w:rsidRDefault="00396E7A" w:rsidP="002C6C85">
      <w:pPr>
        <w:rPr>
          <w:rFonts w:ascii="Arial" w:hAnsi="Arial" w:cs="Arial"/>
          <w:sz w:val="20"/>
          <w:szCs w:val="20"/>
        </w:rPr>
      </w:pPr>
    </w:p>
    <w:p w:rsidR="00396E7A" w:rsidRDefault="00396E7A" w:rsidP="002C6C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screen allows the agent to update/amend the form of payment. It also displays the data filed in the FC1-FC3 fields of the Agency Private Fares contract, under OTHER NOTES. </w:t>
      </w:r>
    </w:p>
    <w:p w:rsidR="009C7AD0" w:rsidRDefault="009C7AD0" w:rsidP="002C6C85">
      <w:pPr>
        <w:rPr>
          <w:rFonts w:ascii="Arial" w:hAnsi="Arial" w:cs="Arial"/>
          <w:sz w:val="20"/>
          <w:szCs w:val="20"/>
        </w:rPr>
      </w:pPr>
    </w:p>
    <w:p w:rsidR="009C7AD0" w:rsidRPr="002C6C85" w:rsidRDefault="009C7AD0" w:rsidP="009C7AD0">
      <w:pPr>
        <w:rPr>
          <w:rFonts w:ascii="Arial" w:hAnsi="Arial" w:cs="Arial"/>
          <w:sz w:val="20"/>
          <w:szCs w:val="20"/>
        </w:rPr>
      </w:pPr>
      <w:r w:rsidRPr="002C6C85">
        <w:rPr>
          <w:rFonts w:ascii="Arial" w:hAnsi="Arial" w:cs="Arial"/>
          <w:sz w:val="20"/>
          <w:szCs w:val="20"/>
        </w:rPr>
        <w:t xml:space="preserve">The agent </w:t>
      </w:r>
      <w:r>
        <w:rPr>
          <w:rFonts w:ascii="Arial" w:hAnsi="Arial" w:cs="Arial"/>
          <w:sz w:val="20"/>
          <w:szCs w:val="20"/>
        </w:rPr>
        <w:t xml:space="preserve">then </w:t>
      </w:r>
      <w:r w:rsidRPr="002C6C85">
        <w:rPr>
          <w:rFonts w:ascii="Arial" w:hAnsi="Arial" w:cs="Arial"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>s</w:t>
      </w:r>
      <w:r w:rsidRPr="002C6C85">
        <w:rPr>
          <w:rFonts w:ascii="Arial" w:hAnsi="Arial" w:cs="Arial"/>
          <w:sz w:val="20"/>
          <w:szCs w:val="20"/>
        </w:rPr>
        <w:t xml:space="preserve"> </w:t>
      </w:r>
      <w:r w:rsidRPr="00872554">
        <w:rPr>
          <w:rFonts w:ascii="Arial" w:hAnsi="Arial" w:cs="Arial"/>
          <w:b/>
          <w:sz w:val="20"/>
          <w:szCs w:val="20"/>
        </w:rPr>
        <w:t>Next&gt;&gt;</w:t>
      </w:r>
      <w:r w:rsidRPr="002C6C85">
        <w:rPr>
          <w:rFonts w:ascii="Arial" w:hAnsi="Arial" w:cs="Arial"/>
          <w:sz w:val="20"/>
          <w:szCs w:val="20"/>
        </w:rPr>
        <w:t xml:space="preserve"> </w:t>
      </w:r>
    </w:p>
    <w:p w:rsidR="00396E7A" w:rsidRPr="00872554" w:rsidRDefault="00396E7A" w:rsidP="002C6C85">
      <w:pPr>
        <w:rPr>
          <w:rFonts w:ascii="Arial" w:hAnsi="Arial" w:cs="Arial"/>
          <w:sz w:val="20"/>
          <w:szCs w:val="20"/>
        </w:rPr>
      </w:pPr>
    </w:p>
    <w:p w:rsidR="00A90EAB" w:rsidRDefault="009C7AD0" w:rsidP="00A90EA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E20758" wp14:editId="48406FF1">
                <wp:simplePos x="0" y="0"/>
                <wp:positionH relativeFrom="column">
                  <wp:posOffset>4210050</wp:posOffset>
                </wp:positionH>
                <wp:positionV relativeFrom="paragraph">
                  <wp:posOffset>5200650</wp:posOffset>
                </wp:positionV>
                <wp:extent cx="885825" cy="2952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31.5pt;margin-top:409.5pt;width:69.75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" filled="f" strokecolor="red" strokeweight="2pt"/>
            </w:pict>
          </mc:Fallback>
        </mc:AlternateContent>
      </w:r>
      <w:r w:rsidR="00396E7A">
        <w:rPr>
          <w:noProof/>
          <w:lang w:val="en-AU" w:eastAsia="en-AU"/>
        </w:rPr>
        <w:drawing>
          <wp:inline distT="0" distB="0" distL="0" distR="0" wp14:anchorId="6B135A7F" wp14:editId="6083B431">
            <wp:extent cx="5361905" cy="62000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6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E7A" w:rsidRDefault="00396E7A" w:rsidP="00A90EAB"/>
    <w:p w:rsidR="009C7AD0" w:rsidRDefault="009C7AD0" w:rsidP="00A90EAB">
      <w:pPr>
        <w:rPr>
          <w:rFonts w:ascii="Arial" w:hAnsi="Arial" w:cs="Arial"/>
          <w:sz w:val="20"/>
          <w:szCs w:val="20"/>
        </w:rPr>
      </w:pPr>
      <w:r w:rsidRPr="009C7AD0">
        <w:rPr>
          <w:rFonts w:ascii="Arial" w:hAnsi="Arial" w:cs="Arial"/>
          <w:sz w:val="20"/>
          <w:szCs w:val="20"/>
        </w:rPr>
        <w:t>If the agent selects Fixed Dates, then the script will apply the travel dates</w:t>
      </w:r>
    </w:p>
    <w:p w:rsidR="009C7AD0" w:rsidRDefault="009C7AD0" w:rsidP="00A90EAB">
      <w:pPr>
        <w:rPr>
          <w:rFonts w:ascii="Arial" w:hAnsi="Arial" w:cs="Arial"/>
          <w:sz w:val="20"/>
          <w:szCs w:val="20"/>
        </w:rPr>
      </w:pPr>
    </w:p>
    <w:p w:rsidR="009C7AD0" w:rsidRDefault="009C7AD0" w:rsidP="00A90EAB">
      <w:pPr>
        <w:rPr>
          <w:rFonts w:ascii="Arial" w:hAnsi="Arial" w:cs="Arial"/>
          <w:sz w:val="20"/>
          <w:szCs w:val="20"/>
        </w:rPr>
      </w:pPr>
    </w:p>
    <w:p w:rsidR="009C7AD0" w:rsidRDefault="009C7A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C7AD0" w:rsidRPr="00946578" w:rsidRDefault="009C7AD0" w:rsidP="00946578">
      <w:pPr>
        <w:pStyle w:val="Heading3"/>
        <w:keepNext w:val="0"/>
        <w:widowControl w:val="0"/>
        <w:numPr>
          <w:ilvl w:val="2"/>
          <w:numId w:val="0"/>
        </w:numPr>
        <w:spacing w:before="600" w:after="0"/>
        <w:rPr>
          <w:sz w:val="20"/>
          <w:szCs w:val="20"/>
        </w:rPr>
      </w:pPr>
      <w:bookmarkStart w:id="109" w:name="_Toc321731934"/>
      <w:r w:rsidRPr="00946578">
        <w:rPr>
          <w:sz w:val="20"/>
          <w:szCs w:val="20"/>
        </w:rPr>
        <w:t>Confirmation Screen</w:t>
      </w:r>
      <w:bookmarkEnd w:id="109"/>
    </w:p>
    <w:p w:rsidR="009C7AD0" w:rsidRDefault="009C7AD0" w:rsidP="00A90EAB">
      <w:pPr>
        <w:rPr>
          <w:rFonts w:ascii="Arial" w:hAnsi="Arial" w:cs="Arial"/>
          <w:b/>
          <w:sz w:val="20"/>
          <w:szCs w:val="20"/>
        </w:rPr>
      </w:pPr>
    </w:p>
    <w:p w:rsidR="009C7AD0" w:rsidRPr="002C6C85" w:rsidRDefault="009C7AD0" w:rsidP="009C7AD0">
      <w:pPr>
        <w:rPr>
          <w:rFonts w:ascii="Arial" w:hAnsi="Arial" w:cs="Arial"/>
          <w:sz w:val="20"/>
          <w:szCs w:val="20"/>
        </w:rPr>
      </w:pPr>
      <w:r w:rsidRPr="002C6C85">
        <w:rPr>
          <w:rFonts w:ascii="Arial" w:hAnsi="Arial" w:cs="Arial"/>
          <w:sz w:val="20"/>
          <w:szCs w:val="20"/>
        </w:rPr>
        <w:t xml:space="preserve">This screen displays </w:t>
      </w:r>
      <w:r w:rsidR="008979C6">
        <w:rPr>
          <w:rFonts w:ascii="Arial" w:hAnsi="Arial" w:cs="Arial"/>
          <w:sz w:val="20"/>
          <w:szCs w:val="20"/>
        </w:rPr>
        <w:t xml:space="preserve">both </w:t>
      </w:r>
      <w:r w:rsidRPr="002C6C85">
        <w:rPr>
          <w:rFonts w:ascii="Arial" w:hAnsi="Arial" w:cs="Arial"/>
          <w:sz w:val="20"/>
          <w:szCs w:val="20"/>
        </w:rPr>
        <w:t>the p</w:t>
      </w:r>
      <w:r>
        <w:rPr>
          <w:rFonts w:ascii="Arial" w:hAnsi="Arial" w:cs="Arial"/>
          <w:sz w:val="20"/>
          <w:szCs w:val="20"/>
        </w:rPr>
        <w:t>ublished</w:t>
      </w:r>
      <w:r w:rsidRPr="002C6C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private </w:t>
      </w:r>
      <w:r w:rsidRPr="002C6C85">
        <w:rPr>
          <w:rFonts w:ascii="Arial" w:hAnsi="Arial" w:cs="Arial"/>
          <w:sz w:val="20"/>
          <w:szCs w:val="20"/>
        </w:rPr>
        <w:t>fare quote</w:t>
      </w:r>
      <w:r>
        <w:rPr>
          <w:rFonts w:ascii="Arial" w:hAnsi="Arial" w:cs="Arial"/>
          <w:sz w:val="20"/>
          <w:szCs w:val="20"/>
        </w:rPr>
        <w:t>s</w:t>
      </w:r>
      <w:r w:rsidRPr="002C6C85">
        <w:rPr>
          <w:rFonts w:ascii="Arial" w:hAnsi="Arial" w:cs="Arial"/>
          <w:sz w:val="20"/>
          <w:szCs w:val="20"/>
        </w:rPr>
        <w:t xml:space="preserve"> for all passengers. </w:t>
      </w:r>
      <w:r>
        <w:rPr>
          <w:rFonts w:ascii="Arial" w:hAnsi="Arial" w:cs="Arial"/>
          <w:sz w:val="20"/>
          <w:szCs w:val="20"/>
        </w:rPr>
        <w:t xml:space="preserve">To view all quotes the agent can use the scroll bar. </w:t>
      </w:r>
    </w:p>
    <w:p w:rsidR="009C7AD0" w:rsidRDefault="009C7AD0" w:rsidP="009C7AD0"/>
    <w:p w:rsidR="009C7AD0" w:rsidRPr="002C6C85" w:rsidRDefault="009C7AD0" w:rsidP="009C7AD0">
      <w:pPr>
        <w:rPr>
          <w:rFonts w:ascii="Arial" w:hAnsi="Arial" w:cs="Arial"/>
          <w:sz w:val="20"/>
          <w:szCs w:val="20"/>
        </w:rPr>
      </w:pPr>
      <w:r w:rsidRPr="002C6C85">
        <w:rPr>
          <w:rFonts w:ascii="Arial" w:hAnsi="Arial" w:cs="Arial"/>
          <w:sz w:val="20"/>
          <w:szCs w:val="20"/>
        </w:rPr>
        <w:t xml:space="preserve">The agent </w:t>
      </w:r>
      <w:r>
        <w:rPr>
          <w:rFonts w:ascii="Arial" w:hAnsi="Arial" w:cs="Arial"/>
          <w:sz w:val="20"/>
          <w:szCs w:val="20"/>
        </w:rPr>
        <w:t xml:space="preserve">then </w:t>
      </w:r>
      <w:r w:rsidRPr="002C6C85">
        <w:rPr>
          <w:rFonts w:ascii="Arial" w:hAnsi="Arial" w:cs="Arial"/>
          <w:sz w:val="20"/>
          <w:szCs w:val="20"/>
        </w:rPr>
        <w:t>click</w:t>
      </w:r>
      <w:r>
        <w:rPr>
          <w:rFonts w:ascii="Arial" w:hAnsi="Arial" w:cs="Arial"/>
          <w:sz w:val="20"/>
          <w:szCs w:val="20"/>
        </w:rPr>
        <w:t>s</w:t>
      </w:r>
      <w:r w:rsidRPr="002C6C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b/>
          <w:sz w:val="20"/>
          <w:szCs w:val="20"/>
        </w:rPr>
        <w:t>Confirm</w:t>
      </w:r>
      <w:r w:rsidRPr="00872554">
        <w:rPr>
          <w:rFonts w:ascii="Arial" w:hAnsi="Arial" w:cs="Arial"/>
          <w:b/>
          <w:sz w:val="20"/>
          <w:szCs w:val="20"/>
        </w:rPr>
        <w:t>&gt;</w:t>
      </w:r>
      <w:r w:rsidRPr="002C6C85">
        <w:rPr>
          <w:rFonts w:ascii="Arial" w:hAnsi="Arial" w:cs="Arial"/>
          <w:sz w:val="20"/>
          <w:szCs w:val="20"/>
        </w:rPr>
        <w:t xml:space="preserve"> </w:t>
      </w:r>
    </w:p>
    <w:p w:rsidR="009C7AD0" w:rsidRDefault="009C7AD0" w:rsidP="00A90EAB">
      <w:pPr>
        <w:rPr>
          <w:rFonts w:ascii="Arial" w:hAnsi="Arial" w:cs="Arial"/>
          <w:b/>
          <w:sz w:val="20"/>
          <w:szCs w:val="20"/>
        </w:rPr>
      </w:pPr>
    </w:p>
    <w:p w:rsidR="008979C6" w:rsidRDefault="009C7AD0" w:rsidP="00A90EAB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37A4B7F5" wp14:editId="45320B05">
            <wp:extent cx="5371429" cy="6209524"/>
            <wp:effectExtent l="0" t="0" r="1270" b="127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6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9C6" w:rsidRDefault="008979C6" w:rsidP="00A90EAB">
      <w:pPr>
        <w:rPr>
          <w:rFonts w:ascii="Arial" w:hAnsi="Arial" w:cs="Arial"/>
          <w:b/>
          <w:sz w:val="20"/>
          <w:szCs w:val="20"/>
        </w:rPr>
      </w:pPr>
    </w:p>
    <w:p w:rsidR="008979C6" w:rsidRDefault="008979C6" w:rsidP="00A90EAB">
      <w:pPr>
        <w:rPr>
          <w:rFonts w:ascii="Arial" w:hAnsi="Arial" w:cs="Arial"/>
          <w:b/>
          <w:sz w:val="20"/>
          <w:szCs w:val="20"/>
        </w:rPr>
      </w:pPr>
    </w:p>
    <w:p w:rsidR="008979C6" w:rsidRPr="00AF13FB" w:rsidRDefault="008979C6" w:rsidP="008979C6">
      <w:pPr>
        <w:pStyle w:val="ListParagraph"/>
        <w:numPr>
          <w:ilvl w:val="0"/>
          <w:numId w:val="23"/>
        </w:numPr>
        <w:contextualSpacing/>
        <w:rPr>
          <w:rFonts w:ascii="Arial" w:hAnsi="Arial" w:cs="Arial"/>
          <w:sz w:val="20"/>
          <w:szCs w:val="20"/>
          <w:lang w:eastAsia="en-US"/>
        </w:rPr>
      </w:pPr>
      <w:r w:rsidRPr="00AF13FB">
        <w:rPr>
          <w:rFonts w:ascii="Arial" w:hAnsi="Arial" w:cs="Arial"/>
          <w:sz w:val="20"/>
          <w:szCs w:val="20"/>
          <w:lang w:eastAsia="en-US"/>
        </w:rPr>
        <w:t xml:space="preserve">The Published Fare Quote is taken from the PFBC field in the OTHER NOTES field of the contract. </w:t>
      </w:r>
    </w:p>
    <w:p w:rsidR="008979C6" w:rsidRPr="00AF13FB" w:rsidRDefault="008979C6" w:rsidP="008979C6">
      <w:pPr>
        <w:pStyle w:val="ListParagraph"/>
        <w:numPr>
          <w:ilvl w:val="0"/>
          <w:numId w:val="23"/>
        </w:numPr>
        <w:contextualSpacing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The Private Fare Quote is Agency Private Fare. </w:t>
      </w:r>
      <w:r w:rsidRPr="00AF13FB">
        <w:rPr>
          <w:rFonts w:ascii="Arial" w:hAnsi="Arial" w:cs="Arial"/>
          <w:sz w:val="20"/>
          <w:szCs w:val="20"/>
          <w:lang w:eastAsia="en-US"/>
        </w:rPr>
        <w:t xml:space="preserve">. </w:t>
      </w:r>
    </w:p>
    <w:p w:rsidR="00A90EAB" w:rsidRPr="009C7AD0" w:rsidRDefault="00A90EAB" w:rsidP="00A90EAB">
      <w:pPr>
        <w:rPr>
          <w:rFonts w:ascii="Arial" w:hAnsi="Arial" w:cs="Arial"/>
          <w:b/>
          <w:sz w:val="20"/>
          <w:szCs w:val="20"/>
        </w:rPr>
      </w:pPr>
      <w:r w:rsidRPr="009C7AD0">
        <w:rPr>
          <w:rFonts w:ascii="Arial" w:hAnsi="Arial" w:cs="Arial"/>
          <w:b/>
          <w:sz w:val="20"/>
          <w:szCs w:val="20"/>
        </w:rPr>
        <w:br w:type="page"/>
      </w:r>
    </w:p>
    <w:p w:rsidR="00A90EAB" w:rsidRDefault="00A90EAB" w:rsidP="00A90EAB"/>
    <w:p w:rsidR="00A90EAB" w:rsidRDefault="00A90EAB" w:rsidP="00A90EAB"/>
    <w:p w:rsidR="00A90EAB" w:rsidRDefault="00A90EAB" w:rsidP="00A90EAB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 xml:space="preserve">The script then returns confirmation the fare has been accepted. </w:t>
      </w:r>
    </w:p>
    <w:p w:rsidR="008979C6" w:rsidRPr="00AF13FB" w:rsidRDefault="008979C6" w:rsidP="00A90EAB">
      <w:pPr>
        <w:rPr>
          <w:rFonts w:ascii="Arial" w:hAnsi="Arial" w:cs="Arial"/>
          <w:sz w:val="20"/>
          <w:szCs w:val="20"/>
        </w:rPr>
      </w:pPr>
    </w:p>
    <w:p w:rsidR="00A90EAB" w:rsidRDefault="00A90EAB" w:rsidP="00A90EAB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DD9091" wp14:editId="6DFFC4AB">
                <wp:simplePos x="0" y="0"/>
                <wp:positionH relativeFrom="column">
                  <wp:posOffset>238125</wp:posOffset>
                </wp:positionH>
                <wp:positionV relativeFrom="paragraph">
                  <wp:posOffset>657860</wp:posOffset>
                </wp:positionV>
                <wp:extent cx="742950" cy="219075"/>
                <wp:effectExtent l="0" t="0" r="19050" b="28575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7" o:spid="_x0000_s1026" style="position:absolute;margin-left:18.75pt;margin-top:51.8pt;width:58.5pt;height:17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" filled="f" strokecolor="red" strokeweight="2pt"/>
            </w:pict>
          </mc:Fallback>
        </mc:AlternateContent>
      </w:r>
      <w:r w:rsidRPr="00AF13FB">
        <w:rPr>
          <w:rFonts w:ascii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0828C498" wp14:editId="1F0AA10F">
            <wp:extent cx="1247775" cy="1019175"/>
            <wp:effectExtent l="0" t="0" r="9525" b="9525"/>
            <wp:docPr id="21" name="Picture 21" descr="C:\DOCUME~1\C134783\LOCALS~1\Temp\SNAGHTML247b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~1\C134783\LOCALS~1\Temp\SNAGHTML247b15a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C6" w:rsidRDefault="008979C6" w:rsidP="00A90EAB">
      <w:pPr>
        <w:rPr>
          <w:rFonts w:ascii="Arial" w:hAnsi="Arial" w:cs="Arial"/>
          <w:sz w:val="20"/>
          <w:szCs w:val="20"/>
        </w:rPr>
      </w:pPr>
    </w:p>
    <w:p w:rsidR="008979C6" w:rsidRPr="00AF13FB" w:rsidRDefault="008979C6" w:rsidP="00A90EAB">
      <w:pPr>
        <w:rPr>
          <w:rFonts w:ascii="Arial" w:hAnsi="Arial" w:cs="Arial"/>
          <w:sz w:val="20"/>
          <w:szCs w:val="20"/>
        </w:rPr>
      </w:pPr>
    </w:p>
    <w:p w:rsidR="00A90EAB" w:rsidRDefault="00BA71D7" w:rsidP="00A90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agent is </w:t>
      </w:r>
      <w:r w:rsidR="00A90EAB" w:rsidRPr="00AF13FB">
        <w:rPr>
          <w:rFonts w:ascii="Arial" w:hAnsi="Arial" w:cs="Arial"/>
          <w:sz w:val="20"/>
          <w:szCs w:val="20"/>
        </w:rPr>
        <w:t xml:space="preserve">prompted to exit the script. </w:t>
      </w:r>
    </w:p>
    <w:p w:rsidR="00BA71D7" w:rsidRDefault="00BA71D7" w:rsidP="00A90EAB">
      <w:pPr>
        <w:rPr>
          <w:rFonts w:ascii="Arial" w:hAnsi="Arial" w:cs="Arial"/>
          <w:sz w:val="20"/>
          <w:szCs w:val="20"/>
        </w:rPr>
      </w:pPr>
    </w:p>
    <w:p w:rsidR="00A90EAB" w:rsidRDefault="00A90EAB" w:rsidP="00A90EAB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D18BDF" wp14:editId="02EFD889">
                <wp:simplePos x="0" y="0"/>
                <wp:positionH relativeFrom="column">
                  <wp:posOffset>133350</wp:posOffset>
                </wp:positionH>
                <wp:positionV relativeFrom="paragraph">
                  <wp:posOffset>658495</wp:posOffset>
                </wp:positionV>
                <wp:extent cx="723900" cy="219075"/>
                <wp:effectExtent l="0" t="0" r="19050" b="28575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8" o:spid="_x0000_s1026" style="position:absolute;margin-left:10.5pt;margin-top:51.85pt;width:57pt;height:17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" filled="f" strokecolor="red" strokeweight="2pt"/>
            </w:pict>
          </mc:Fallback>
        </mc:AlternateContent>
      </w:r>
      <w:r w:rsidRPr="00AF13FB">
        <w:rPr>
          <w:rFonts w:ascii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4652B040" wp14:editId="6D404EBB">
            <wp:extent cx="1762125" cy="1019175"/>
            <wp:effectExtent l="0" t="0" r="9525" b="9525"/>
            <wp:docPr id="22" name="Picture 22" descr="C:\DOCUME~1\C134783\LOCALS~1\Temp\SNAGHTML247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~1\C134783\LOCALS~1\Temp\SNAGHTML247e134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C6" w:rsidRPr="00AF13FB" w:rsidRDefault="008979C6" w:rsidP="00A90EAB">
      <w:pPr>
        <w:rPr>
          <w:rFonts w:ascii="Arial" w:hAnsi="Arial" w:cs="Arial"/>
          <w:sz w:val="20"/>
          <w:szCs w:val="20"/>
        </w:rPr>
      </w:pPr>
    </w:p>
    <w:p w:rsidR="00A90EAB" w:rsidRDefault="00BA71D7" w:rsidP="00A90EAB">
      <w:pPr>
        <w:rPr>
          <w:rFonts w:ascii="Arial" w:hAnsi="Arial" w:cs="Arial"/>
          <w:noProof/>
          <w:sz w:val="20"/>
          <w:szCs w:val="20"/>
          <w:lang w:eastAsia="en-AU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t>Yes - will end the script and return you back to the PNR</w:t>
      </w:r>
    </w:p>
    <w:p w:rsidR="00BA71D7" w:rsidRDefault="00BA71D7" w:rsidP="00A90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t>No - will return you to the Names TAB</w:t>
      </w:r>
    </w:p>
    <w:p w:rsidR="003C2003" w:rsidRDefault="003C2003" w:rsidP="00A90EAB">
      <w:pPr>
        <w:rPr>
          <w:rFonts w:ascii="Arial" w:hAnsi="Arial" w:cs="Arial"/>
          <w:sz w:val="20"/>
          <w:szCs w:val="20"/>
        </w:rPr>
      </w:pPr>
    </w:p>
    <w:p w:rsidR="003C2003" w:rsidRDefault="003C2003" w:rsidP="00A90EAB">
      <w:pPr>
        <w:rPr>
          <w:rFonts w:ascii="Arial" w:hAnsi="Arial" w:cs="Arial"/>
          <w:sz w:val="20"/>
          <w:szCs w:val="20"/>
        </w:rPr>
      </w:pPr>
    </w:p>
    <w:p w:rsidR="003C2003" w:rsidRPr="00AF13FB" w:rsidRDefault="003C2003" w:rsidP="00A90EAB">
      <w:pPr>
        <w:rPr>
          <w:rFonts w:ascii="Arial" w:hAnsi="Arial" w:cs="Arial"/>
          <w:sz w:val="20"/>
          <w:szCs w:val="20"/>
        </w:rPr>
      </w:pPr>
    </w:p>
    <w:p w:rsidR="00A90EAB" w:rsidRDefault="00A90EAB" w:rsidP="00A90EAB">
      <w:pPr>
        <w:rPr>
          <w:lang w:val="en-GB" w:eastAsia="en-GB"/>
        </w:rPr>
      </w:pPr>
    </w:p>
    <w:p w:rsidR="00A90EAB" w:rsidRDefault="00A90EAB" w:rsidP="00A90EAB">
      <w:pPr>
        <w:rPr>
          <w:noProof/>
          <w:lang w:eastAsia="en-AU"/>
        </w:rPr>
      </w:pPr>
      <w:r w:rsidRPr="000F30EA">
        <w:rPr>
          <w:noProof/>
          <w:lang w:eastAsia="en-AU"/>
        </w:rPr>
        <w:t xml:space="preserve"> </w:t>
      </w:r>
    </w:p>
    <w:p w:rsidR="000E2601" w:rsidRDefault="000E2601">
      <w:pPr>
        <w:rPr>
          <w:rFonts w:ascii="Arial" w:hAnsi="Arial" w:cs="Arial"/>
          <w:b/>
          <w:bCs/>
          <w:sz w:val="26"/>
          <w:szCs w:val="26"/>
        </w:rPr>
      </w:pPr>
      <w:bookmarkStart w:id="110" w:name="_Toc290642627"/>
      <w:r>
        <w:br w:type="page"/>
      </w:r>
    </w:p>
    <w:p w:rsidR="00A90EAB" w:rsidRPr="00946578" w:rsidRDefault="00A90EAB" w:rsidP="00946578">
      <w:pPr>
        <w:pStyle w:val="Heading1"/>
      </w:pPr>
      <w:bookmarkStart w:id="111" w:name="_Toc321731935"/>
      <w:r w:rsidRPr="00946578">
        <w:t>Example 1 – ADT</w:t>
      </w:r>
      <w:r w:rsidR="000E2601" w:rsidRPr="00946578">
        <w:t xml:space="preserve"> &amp; CHD</w:t>
      </w:r>
      <w:r w:rsidRPr="00946578">
        <w:t xml:space="preserve"> Fare with </w:t>
      </w:r>
      <w:r w:rsidR="000E2601" w:rsidRPr="00946578">
        <w:t xml:space="preserve">a </w:t>
      </w:r>
      <w:r w:rsidRPr="00946578">
        <w:t>PFBC and TFBC</w:t>
      </w:r>
      <w:bookmarkEnd w:id="110"/>
      <w:bookmarkEnd w:id="111"/>
      <w:r w:rsidRPr="00946578">
        <w:t xml:space="preserve"> </w:t>
      </w:r>
    </w:p>
    <w:p w:rsidR="00A90EAB" w:rsidRDefault="00A90EAB" w:rsidP="00A90EAB">
      <w:pPr>
        <w:rPr>
          <w:lang w:val="en-GB" w:eastAsia="en-GB"/>
        </w:rPr>
      </w:pPr>
    </w:p>
    <w:p w:rsidR="00A90EAB" w:rsidRDefault="00A90EAB" w:rsidP="00A90EAB">
      <w:pPr>
        <w:rPr>
          <w:rFonts w:ascii="Arial" w:hAnsi="Arial" w:cs="Arial"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Step 1 – Retrieve the PNR </w:t>
      </w:r>
    </w:p>
    <w:p w:rsidR="000E2601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</w:p>
    <w:p w:rsidR="000E2601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noProof/>
          <w:lang w:val="en-AU" w:eastAsia="en-AU"/>
        </w:rPr>
        <w:drawing>
          <wp:inline distT="0" distB="0" distL="0" distR="0" wp14:anchorId="571957B7" wp14:editId="0246E405">
            <wp:extent cx="4429125" cy="1279052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34046" cy="128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01" w:rsidRPr="00AF13FB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</w:p>
    <w:p w:rsidR="00A90EAB" w:rsidRDefault="00A90EAB" w:rsidP="00A90EAB">
      <w:pPr>
        <w:rPr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>Step 2 – Click on the APF Script Icon</w:t>
      </w:r>
      <w:r>
        <w:rPr>
          <w:lang w:val="en-GB" w:eastAsia="en-GB"/>
        </w:rPr>
        <w:t xml:space="preserve">  </w:t>
      </w:r>
      <w:r>
        <w:rPr>
          <w:noProof/>
          <w:lang w:val="en-AU" w:eastAsia="en-AU"/>
        </w:rPr>
        <w:drawing>
          <wp:inline distT="0" distB="0" distL="0" distR="0" wp14:anchorId="74A653CD" wp14:editId="2BE9E453">
            <wp:extent cx="361905" cy="352381"/>
            <wp:effectExtent l="0" t="0" r="635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01" w:rsidRDefault="000E2601" w:rsidP="00A90EAB">
      <w:pPr>
        <w:rPr>
          <w:lang w:val="en-GB" w:eastAsia="en-GB"/>
        </w:rPr>
      </w:pPr>
    </w:p>
    <w:p w:rsidR="000E2601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  <w:r w:rsidRPr="000E2601">
        <w:rPr>
          <w:rFonts w:ascii="Arial" w:hAnsi="Arial" w:cs="Arial"/>
          <w:sz w:val="20"/>
          <w:szCs w:val="20"/>
          <w:lang w:val="en-GB" w:eastAsia="en-GB"/>
        </w:rPr>
        <w:t>Step 3 – Update the passenger code for the child</w:t>
      </w:r>
    </w:p>
    <w:p w:rsidR="000E2601" w:rsidRPr="000E2601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</w:p>
    <w:p w:rsidR="000E2601" w:rsidRDefault="000E2601" w:rsidP="00A90EAB">
      <w:pPr>
        <w:rPr>
          <w:lang w:val="en-GB" w:eastAsia="en-GB"/>
        </w:rPr>
      </w:pPr>
      <w:r>
        <w:rPr>
          <w:noProof/>
          <w:lang w:val="en-AU" w:eastAsia="en-AU"/>
        </w:rPr>
        <w:drawing>
          <wp:inline distT="0" distB="0" distL="0" distR="0" wp14:anchorId="46E91081" wp14:editId="762B0239">
            <wp:extent cx="5371429" cy="3257143"/>
            <wp:effectExtent l="0" t="0" r="1270" b="63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01" w:rsidRDefault="000E2601" w:rsidP="00A90EAB">
      <w:pPr>
        <w:rPr>
          <w:lang w:val="en-GB" w:eastAsia="en-GB"/>
        </w:rPr>
      </w:pPr>
    </w:p>
    <w:p w:rsidR="00593ACB" w:rsidRDefault="00A90EAB" w:rsidP="00593ACB">
      <w:pPr>
        <w:rPr>
          <w:rFonts w:ascii="Arial" w:hAnsi="Arial" w:cs="Arial"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Step </w:t>
      </w:r>
      <w:r w:rsidR="000E2601">
        <w:rPr>
          <w:rFonts w:ascii="Arial" w:hAnsi="Arial" w:cs="Arial"/>
          <w:sz w:val="20"/>
          <w:szCs w:val="20"/>
          <w:lang w:val="en-GB" w:eastAsia="en-GB"/>
        </w:rPr>
        <w:t>4</w:t>
      </w: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– Click on the </w:t>
      </w:r>
      <w:r w:rsidRPr="00AF13FB">
        <w:rPr>
          <w:rFonts w:ascii="Arial" w:hAnsi="Arial" w:cs="Arial"/>
          <w:b/>
          <w:sz w:val="20"/>
          <w:szCs w:val="20"/>
          <w:lang w:val="en-GB" w:eastAsia="en-GB"/>
        </w:rPr>
        <w:t xml:space="preserve">FLIGHTS </w:t>
      </w:r>
      <w:r w:rsidRPr="00AF13FB">
        <w:rPr>
          <w:rFonts w:ascii="Arial" w:hAnsi="Arial" w:cs="Arial"/>
          <w:sz w:val="20"/>
          <w:szCs w:val="20"/>
          <w:lang w:val="en-GB" w:eastAsia="en-GB"/>
        </w:rPr>
        <w:t>tab</w:t>
      </w:r>
    </w:p>
    <w:p w:rsidR="00593ACB" w:rsidRDefault="00593ACB" w:rsidP="00593ACB">
      <w:pPr>
        <w:rPr>
          <w:rFonts w:ascii="Arial" w:hAnsi="Arial" w:cs="Arial"/>
          <w:sz w:val="20"/>
          <w:szCs w:val="20"/>
          <w:lang w:val="en-GB" w:eastAsia="en-GB"/>
        </w:rPr>
      </w:pPr>
    </w:p>
    <w:p w:rsidR="00593ACB" w:rsidRDefault="00593ACB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br w:type="page"/>
      </w:r>
    </w:p>
    <w:p w:rsidR="00593ACB" w:rsidRDefault="00593ACB" w:rsidP="00593ACB">
      <w:pPr>
        <w:rPr>
          <w:rFonts w:ascii="Arial" w:hAnsi="Arial" w:cs="Arial"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Step </w:t>
      </w:r>
      <w:r>
        <w:rPr>
          <w:rFonts w:ascii="Arial" w:hAnsi="Arial" w:cs="Arial"/>
          <w:sz w:val="20"/>
          <w:szCs w:val="20"/>
          <w:lang w:val="en-GB" w:eastAsia="en-GB"/>
        </w:rPr>
        <w:t>5</w:t>
      </w: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– Complete the </w:t>
      </w:r>
      <w:r w:rsidRPr="00593ACB">
        <w:rPr>
          <w:rFonts w:ascii="Arial" w:hAnsi="Arial" w:cs="Arial"/>
          <w:b/>
          <w:sz w:val="20"/>
          <w:szCs w:val="20"/>
          <w:lang w:val="en-GB" w:eastAsia="en-GB"/>
        </w:rPr>
        <w:t>“Airlines &amp; Account Code”</w:t>
      </w: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Box </w:t>
      </w:r>
    </w:p>
    <w:p w:rsidR="00593ACB" w:rsidRDefault="00593ACB" w:rsidP="00593ACB">
      <w:pPr>
        <w:rPr>
          <w:rFonts w:ascii="Arial" w:hAnsi="Arial" w:cs="Arial"/>
          <w:sz w:val="20"/>
          <w:szCs w:val="20"/>
          <w:lang w:val="en-GB" w:eastAsia="en-GB"/>
        </w:rPr>
      </w:pPr>
    </w:p>
    <w:p w:rsidR="00593ACB" w:rsidRDefault="00593ACB" w:rsidP="00593ACB">
      <w:pPr>
        <w:rPr>
          <w:rFonts w:ascii="Arial" w:hAnsi="Arial" w:cs="Arial"/>
          <w:b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Step </w:t>
      </w:r>
      <w:r>
        <w:rPr>
          <w:rFonts w:ascii="Arial" w:hAnsi="Arial" w:cs="Arial"/>
          <w:sz w:val="20"/>
          <w:szCs w:val="20"/>
          <w:lang w:val="en-GB" w:eastAsia="en-GB"/>
        </w:rPr>
        <w:t>6</w:t>
      </w: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  <w:lang w:val="en-GB" w:eastAsia="en-GB"/>
        </w:rPr>
        <w:t xml:space="preserve">NEXT </w:t>
      </w:r>
    </w:p>
    <w:p w:rsidR="000E2601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</w:p>
    <w:p w:rsidR="00A90EAB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noProof/>
          <w:lang w:val="en-AU" w:eastAsia="en-AU"/>
        </w:rPr>
        <w:drawing>
          <wp:inline distT="0" distB="0" distL="0" distR="0" wp14:anchorId="6B012AFB" wp14:editId="26DADD24">
            <wp:extent cx="5361905" cy="4209524"/>
            <wp:effectExtent l="0" t="0" r="0" b="63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4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EAB" w:rsidRPr="00AF13FB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:rsidR="000E2601" w:rsidRPr="00AF13FB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</w:p>
    <w:p w:rsidR="000E2601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</w:p>
    <w:p w:rsidR="000E2601" w:rsidRPr="00AF13FB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</w:p>
    <w:p w:rsidR="00593ACB" w:rsidRDefault="00593ACB" w:rsidP="00593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7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OK</w:t>
      </w:r>
      <w:r w:rsidRPr="00AF13FB">
        <w:rPr>
          <w:rFonts w:ascii="Arial" w:hAnsi="Arial" w:cs="Arial"/>
          <w:sz w:val="20"/>
          <w:szCs w:val="20"/>
        </w:rPr>
        <w:t xml:space="preserve"> </w:t>
      </w:r>
    </w:p>
    <w:p w:rsidR="000E2601" w:rsidRDefault="000E2601" w:rsidP="00A90EA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p w:rsidR="000E2601" w:rsidRPr="00AF13FB" w:rsidRDefault="000E2601" w:rsidP="00A90EAB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noProof/>
          <w:lang w:val="en-AU" w:eastAsia="en-AU"/>
        </w:rPr>
        <w:drawing>
          <wp:inline distT="0" distB="0" distL="0" distR="0" wp14:anchorId="35626E98" wp14:editId="1C397FC2">
            <wp:extent cx="2743200" cy="1019175"/>
            <wp:effectExtent l="0" t="0" r="0" b="9525"/>
            <wp:docPr id="127" name="Picture 127" descr="C:\DOCUME~1\C134783\LOCALS~1\Temp\SNAGHTML2ad4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C134783\LOCALS~1\Temp\SNAGHTML2ad40ed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AB" w:rsidRDefault="00A90EAB" w:rsidP="00A90EAB">
      <w:pPr>
        <w:tabs>
          <w:tab w:val="right" w:pos="9746"/>
        </w:tabs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E6F457" wp14:editId="0B3896A9">
                <wp:simplePos x="0" y="0"/>
                <wp:positionH relativeFrom="column">
                  <wp:posOffset>1781175</wp:posOffset>
                </wp:positionH>
                <wp:positionV relativeFrom="paragraph">
                  <wp:posOffset>3535680</wp:posOffset>
                </wp:positionV>
                <wp:extent cx="723900" cy="247650"/>
                <wp:effectExtent l="0" t="0" r="19050" b="19050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8" o:spid="_x0000_s1026" style="position:absolute;margin-left:140.25pt;margin-top:278.4pt;width:57pt;height:19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" filled="f" strokecolor="red" strokeweight="2pt"/>
            </w:pict>
          </mc:Fallback>
        </mc:AlternateContent>
      </w:r>
      <w:r>
        <w:tab/>
      </w:r>
    </w:p>
    <w:p w:rsidR="00593ACB" w:rsidRDefault="00593ACB" w:rsidP="00A90EAB">
      <w:pPr>
        <w:rPr>
          <w:rFonts w:ascii="Arial" w:hAnsi="Arial" w:cs="Arial"/>
          <w:sz w:val="20"/>
          <w:szCs w:val="20"/>
        </w:rPr>
      </w:pPr>
    </w:p>
    <w:p w:rsidR="00593ACB" w:rsidRDefault="00593ACB" w:rsidP="00A90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8 – Click on the </w:t>
      </w:r>
      <w:r w:rsidRPr="00593ACB">
        <w:rPr>
          <w:rFonts w:ascii="Arial" w:hAnsi="Arial" w:cs="Arial"/>
          <w:b/>
          <w:sz w:val="20"/>
          <w:szCs w:val="20"/>
        </w:rPr>
        <w:t>Quote &amp; Confirm</w:t>
      </w:r>
      <w:r>
        <w:rPr>
          <w:rFonts w:ascii="Arial" w:hAnsi="Arial" w:cs="Arial"/>
          <w:sz w:val="20"/>
          <w:szCs w:val="20"/>
        </w:rPr>
        <w:t xml:space="preserve"> TAB</w:t>
      </w:r>
    </w:p>
    <w:p w:rsidR="000E2601" w:rsidRDefault="000E2601" w:rsidP="00A90EAB">
      <w:pPr>
        <w:rPr>
          <w:rFonts w:ascii="Arial" w:hAnsi="Arial" w:cs="Arial"/>
          <w:sz w:val="20"/>
          <w:szCs w:val="20"/>
        </w:rPr>
      </w:pPr>
    </w:p>
    <w:p w:rsidR="000E2601" w:rsidRPr="00AF13FB" w:rsidRDefault="000E2601" w:rsidP="00A90EAB">
      <w:pPr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14F877D6" wp14:editId="1B1A0730">
            <wp:extent cx="5371429" cy="1361905"/>
            <wp:effectExtent l="0" t="0" r="127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AB" w:rsidRDefault="00A90EAB" w:rsidP="00A90EAB"/>
    <w:p w:rsidR="00593ACB" w:rsidRDefault="00593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60810" w:rsidRDefault="00A90EAB" w:rsidP="000E2601">
      <w:pPr>
        <w:tabs>
          <w:tab w:val="center" w:pos="4873"/>
        </w:tabs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 xml:space="preserve">Step </w:t>
      </w:r>
      <w:r w:rsidR="00E60810">
        <w:rPr>
          <w:rFonts w:ascii="Arial" w:hAnsi="Arial" w:cs="Arial"/>
          <w:sz w:val="20"/>
          <w:szCs w:val="20"/>
        </w:rPr>
        <w:t>9</w:t>
      </w:r>
      <w:r w:rsidRPr="00AF13FB">
        <w:rPr>
          <w:rFonts w:ascii="Arial" w:hAnsi="Arial" w:cs="Arial"/>
          <w:sz w:val="20"/>
          <w:szCs w:val="20"/>
        </w:rPr>
        <w:t xml:space="preserve"> – Complete Flight screen if required </w:t>
      </w:r>
    </w:p>
    <w:p w:rsidR="00E60810" w:rsidRDefault="00E60810" w:rsidP="000E2601">
      <w:pPr>
        <w:tabs>
          <w:tab w:val="center" w:pos="4873"/>
        </w:tabs>
        <w:rPr>
          <w:rFonts w:ascii="Arial" w:hAnsi="Arial" w:cs="Arial"/>
          <w:sz w:val="20"/>
          <w:szCs w:val="20"/>
        </w:rPr>
      </w:pPr>
    </w:p>
    <w:p w:rsidR="00E60810" w:rsidRPr="00AF13FB" w:rsidRDefault="00E60810" w:rsidP="00E608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10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“Press Here &lt;&lt;Start to Quote&gt;&gt;</w:t>
      </w:r>
      <w:r w:rsidRPr="00AF13FB">
        <w:rPr>
          <w:rFonts w:ascii="Arial" w:hAnsi="Arial" w:cs="Arial"/>
          <w:sz w:val="20"/>
          <w:szCs w:val="20"/>
        </w:rPr>
        <w:t xml:space="preserve"> </w:t>
      </w:r>
    </w:p>
    <w:p w:rsidR="00A90EAB" w:rsidRDefault="000E2601" w:rsidP="000E2601">
      <w:pPr>
        <w:tabs>
          <w:tab w:val="center" w:pos="48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E2601" w:rsidRDefault="000E2601" w:rsidP="000E2601">
      <w:pPr>
        <w:tabs>
          <w:tab w:val="center" w:pos="4873"/>
        </w:tabs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509289FD" wp14:editId="20C488AD">
            <wp:extent cx="5371429" cy="6209524"/>
            <wp:effectExtent l="0" t="0" r="1270" b="127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6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601" w:rsidRPr="00AF13FB" w:rsidRDefault="000E2601" w:rsidP="000E2601">
      <w:pPr>
        <w:tabs>
          <w:tab w:val="center" w:pos="4873"/>
        </w:tabs>
        <w:rPr>
          <w:rFonts w:ascii="Arial" w:hAnsi="Arial" w:cs="Arial"/>
          <w:sz w:val="20"/>
          <w:szCs w:val="20"/>
        </w:rPr>
      </w:pPr>
    </w:p>
    <w:p w:rsidR="00E60810" w:rsidRDefault="00E608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60810" w:rsidRDefault="00E60810" w:rsidP="00E60810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 xml:space="preserve">This screen shows the private fare quote. </w:t>
      </w:r>
    </w:p>
    <w:p w:rsidR="00E60810" w:rsidRDefault="00E60810" w:rsidP="00E60810">
      <w:pPr>
        <w:rPr>
          <w:rFonts w:ascii="Arial" w:hAnsi="Arial" w:cs="Arial"/>
          <w:sz w:val="20"/>
          <w:szCs w:val="20"/>
        </w:rPr>
      </w:pPr>
    </w:p>
    <w:p w:rsidR="00E60810" w:rsidRDefault="00E60810" w:rsidP="00E60810">
      <w:pPr>
        <w:rPr>
          <w:rFonts w:ascii="Arial" w:hAnsi="Arial" w:cs="Arial"/>
          <w:sz w:val="20"/>
          <w:szCs w:val="20"/>
        </w:rPr>
      </w:pPr>
      <w:r w:rsidRPr="00E60810">
        <w:rPr>
          <w:rFonts w:ascii="Arial" w:hAnsi="Arial" w:cs="Arial"/>
          <w:sz w:val="20"/>
          <w:szCs w:val="20"/>
          <w:u w:val="single"/>
        </w:rPr>
        <w:t>Host Entry</w:t>
      </w:r>
      <w:r>
        <w:rPr>
          <w:rFonts w:ascii="Arial" w:hAnsi="Arial" w:cs="Arial"/>
          <w:sz w:val="20"/>
          <w:szCs w:val="20"/>
        </w:rPr>
        <w:t>: FQP1.2.3*C04/CCX-COMBI:P/S1.2</w:t>
      </w:r>
    </w:p>
    <w:p w:rsidR="00E60810" w:rsidRDefault="00E60810" w:rsidP="00E60810">
      <w:pPr>
        <w:rPr>
          <w:rFonts w:ascii="Arial" w:hAnsi="Arial" w:cs="Arial"/>
          <w:sz w:val="20"/>
          <w:szCs w:val="20"/>
        </w:rPr>
      </w:pPr>
    </w:p>
    <w:p w:rsidR="00E60810" w:rsidRPr="00AF13FB" w:rsidRDefault="00E60810" w:rsidP="00E60810">
      <w:pPr>
        <w:rPr>
          <w:rFonts w:ascii="Arial" w:hAnsi="Arial" w:cs="Arial"/>
          <w:sz w:val="20"/>
          <w:szCs w:val="20"/>
        </w:rPr>
      </w:pPr>
    </w:p>
    <w:p w:rsidR="00E60810" w:rsidRPr="00AF13FB" w:rsidRDefault="00E60810" w:rsidP="00E60810">
      <w:pPr>
        <w:rPr>
          <w:rFonts w:ascii="Arial" w:hAnsi="Arial" w:cs="Arial"/>
          <w:b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 xml:space="preserve">Step </w:t>
      </w:r>
      <w:r>
        <w:rPr>
          <w:rFonts w:ascii="Arial" w:hAnsi="Arial" w:cs="Arial"/>
          <w:sz w:val="20"/>
          <w:szCs w:val="20"/>
        </w:rPr>
        <w:t>11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NEXT&gt;&gt;</w:t>
      </w:r>
    </w:p>
    <w:p w:rsidR="00A90EAB" w:rsidRDefault="00A90EAB" w:rsidP="00A90EAB"/>
    <w:p w:rsidR="000E2601" w:rsidRDefault="00470363" w:rsidP="00A90EAB">
      <w:r>
        <w:rPr>
          <w:noProof/>
          <w:lang w:val="en-AU" w:eastAsia="en-AU"/>
        </w:rPr>
        <w:drawing>
          <wp:inline distT="0" distB="0" distL="0" distR="0" wp14:anchorId="2EBC1F8D" wp14:editId="021341BD">
            <wp:extent cx="5361905" cy="620000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6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63" w:rsidRDefault="00470363" w:rsidP="00A90EAB"/>
    <w:p w:rsidR="00470363" w:rsidRDefault="004703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70363" w:rsidRDefault="00470363" w:rsidP="00A90EAB">
      <w:pPr>
        <w:rPr>
          <w:rFonts w:ascii="Arial" w:hAnsi="Arial" w:cs="Arial"/>
          <w:sz w:val="20"/>
          <w:szCs w:val="20"/>
        </w:rPr>
      </w:pPr>
      <w:r w:rsidRPr="00470363">
        <w:rPr>
          <w:rFonts w:ascii="Arial" w:hAnsi="Arial" w:cs="Arial"/>
          <w:sz w:val="20"/>
          <w:szCs w:val="20"/>
        </w:rPr>
        <w:t>The Net Fare Data is displayed per passenger type.</w:t>
      </w:r>
    </w:p>
    <w:p w:rsidR="00C13766" w:rsidRDefault="00C13766" w:rsidP="00A90EAB">
      <w:pPr>
        <w:rPr>
          <w:rFonts w:ascii="Arial" w:hAnsi="Arial" w:cs="Arial"/>
          <w:sz w:val="20"/>
          <w:szCs w:val="20"/>
        </w:rPr>
      </w:pPr>
    </w:p>
    <w:p w:rsidR="00470363" w:rsidRDefault="00470363" w:rsidP="00470363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>Step 1</w:t>
      </w:r>
      <w:r>
        <w:rPr>
          <w:rFonts w:ascii="Arial" w:hAnsi="Arial" w:cs="Arial"/>
          <w:sz w:val="20"/>
          <w:szCs w:val="20"/>
        </w:rPr>
        <w:t>2</w:t>
      </w:r>
      <w:r w:rsidRPr="00AF13FB">
        <w:rPr>
          <w:rFonts w:ascii="Arial" w:hAnsi="Arial" w:cs="Arial"/>
          <w:sz w:val="20"/>
          <w:szCs w:val="20"/>
        </w:rPr>
        <w:t xml:space="preserve"> – Complete the ASF or IF fields if required </w:t>
      </w:r>
    </w:p>
    <w:p w:rsidR="00C13766" w:rsidRDefault="00C13766" w:rsidP="00470363">
      <w:pPr>
        <w:rPr>
          <w:rFonts w:ascii="Arial" w:hAnsi="Arial" w:cs="Arial"/>
          <w:sz w:val="20"/>
          <w:szCs w:val="20"/>
        </w:rPr>
      </w:pPr>
    </w:p>
    <w:p w:rsidR="00C13766" w:rsidRPr="00AF13FB" w:rsidRDefault="00C13766" w:rsidP="00C13766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>Step 1</w:t>
      </w:r>
      <w:r>
        <w:rPr>
          <w:rFonts w:ascii="Arial" w:hAnsi="Arial" w:cs="Arial"/>
          <w:sz w:val="20"/>
          <w:szCs w:val="20"/>
        </w:rPr>
        <w:t>3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NEXT&gt;&gt;</w:t>
      </w:r>
    </w:p>
    <w:p w:rsidR="000E2601" w:rsidRDefault="000E2601" w:rsidP="00A90EAB"/>
    <w:p w:rsidR="00A90EAB" w:rsidRDefault="006E1175" w:rsidP="00A90EAB">
      <w:r>
        <w:rPr>
          <w:noProof/>
          <w:lang w:val="en-AU" w:eastAsia="en-AU"/>
        </w:rPr>
        <w:drawing>
          <wp:inline distT="0" distB="0" distL="0" distR="0" wp14:anchorId="37CD9726" wp14:editId="652C5C14">
            <wp:extent cx="5400675" cy="6248400"/>
            <wp:effectExtent l="0" t="0" r="9525" b="0"/>
            <wp:docPr id="385" name="Picture 385" descr="C:\DOCUME~1\C134783\LOCALS~1\Temp\SNAGHTML2d17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~1\C134783\LOCALS~1\Temp\SNAGHTML2d17e16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01" w:rsidRDefault="000E2601" w:rsidP="00A90EAB"/>
    <w:p w:rsidR="000E2601" w:rsidRDefault="000E2601" w:rsidP="00A90EAB">
      <w:pPr>
        <w:rPr>
          <w:rFonts w:ascii="Arial" w:hAnsi="Arial" w:cs="Arial"/>
          <w:sz w:val="20"/>
          <w:szCs w:val="20"/>
        </w:rPr>
      </w:pPr>
    </w:p>
    <w:p w:rsidR="000E2601" w:rsidRPr="00AF13FB" w:rsidRDefault="000E2601" w:rsidP="00A90EAB">
      <w:pPr>
        <w:rPr>
          <w:rFonts w:ascii="Arial" w:hAnsi="Arial" w:cs="Arial"/>
          <w:sz w:val="20"/>
          <w:szCs w:val="20"/>
        </w:rPr>
      </w:pPr>
    </w:p>
    <w:p w:rsidR="00B4122E" w:rsidRDefault="00B412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33F9A" w:rsidRDefault="00B412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Payment screen is displayed. </w:t>
      </w:r>
    </w:p>
    <w:p w:rsidR="00B4122E" w:rsidRDefault="00B4122E">
      <w:pPr>
        <w:rPr>
          <w:rFonts w:ascii="Arial" w:hAnsi="Arial" w:cs="Arial"/>
          <w:sz w:val="20"/>
          <w:szCs w:val="20"/>
        </w:rPr>
      </w:pPr>
    </w:p>
    <w:p w:rsidR="00B4122E" w:rsidRDefault="00B412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14 – The agent can update form of payment, validity dates if required</w:t>
      </w:r>
    </w:p>
    <w:p w:rsidR="00B4122E" w:rsidRDefault="00B4122E">
      <w:pPr>
        <w:rPr>
          <w:rFonts w:ascii="Arial" w:hAnsi="Arial" w:cs="Arial"/>
          <w:sz w:val="20"/>
          <w:szCs w:val="20"/>
        </w:rPr>
      </w:pPr>
    </w:p>
    <w:p w:rsidR="00B4122E" w:rsidRDefault="00B412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15 – Click on </w:t>
      </w:r>
      <w:r w:rsidRPr="00B4122E">
        <w:rPr>
          <w:rFonts w:ascii="Arial" w:hAnsi="Arial" w:cs="Arial"/>
          <w:b/>
          <w:sz w:val="20"/>
          <w:szCs w:val="20"/>
        </w:rPr>
        <w:t>Next&gt;&gt;</w:t>
      </w:r>
    </w:p>
    <w:p w:rsidR="00B4122E" w:rsidRDefault="00B4122E">
      <w:pPr>
        <w:rPr>
          <w:rFonts w:ascii="Arial" w:hAnsi="Arial" w:cs="Arial"/>
          <w:sz w:val="20"/>
          <w:szCs w:val="20"/>
        </w:rPr>
      </w:pPr>
    </w:p>
    <w:p w:rsidR="006E1175" w:rsidRDefault="006E1175" w:rsidP="00A90EAB">
      <w:r>
        <w:rPr>
          <w:noProof/>
          <w:lang w:val="en-AU" w:eastAsia="en-AU"/>
        </w:rPr>
        <w:drawing>
          <wp:inline distT="0" distB="0" distL="0" distR="0" wp14:anchorId="71D562D9" wp14:editId="223E1B24">
            <wp:extent cx="5400675" cy="6248400"/>
            <wp:effectExtent l="0" t="0" r="9525" b="0"/>
            <wp:docPr id="389" name="Picture 389" descr="C:\DOCUME~1\C134783\LOCALS~1\Temp\SNAGHTML2d34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~1\C134783\LOCALS~1\Temp\SNAGHTML2d34614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75" w:rsidRDefault="006E1175" w:rsidP="00A90EAB"/>
    <w:p w:rsidR="00A33F9A" w:rsidRDefault="00A33F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33F9A" w:rsidRDefault="00A33F9A" w:rsidP="00A33F9A">
      <w:pPr>
        <w:rPr>
          <w:rFonts w:ascii="Arial" w:hAnsi="Arial" w:cs="Arial"/>
          <w:sz w:val="20"/>
          <w:szCs w:val="20"/>
        </w:rPr>
      </w:pPr>
      <w:r w:rsidRPr="00A33F9A">
        <w:rPr>
          <w:rFonts w:ascii="Arial" w:hAnsi="Arial" w:cs="Arial"/>
          <w:sz w:val="20"/>
          <w:szCs w:val="20"/>
        </w:rPr>
        <w:t>The published and pr</w:t>
      </w:r>
      <w:r>
        <w:rPr>
          <w:rFonts w:ascii="Arial" w:hAnsi="Arial" w:cs="Arial"/>
          <w:sz w:val="20"/>
          <w:szCs w:val="20"/>
        </w:rPr>
        <w:t xml:space="preserve">ivate fare quotes are displayed on this screen. </w:t>
      </w:r>
    </w:p>
    <w:p w:rsidR="00A33F9A" w:rsidRDefault="00A33F9A" w:rsidP="00A33F9A">
      <w:pPr>
        <w:rPr>
          <w:rFonts w:ascii="Arial" w:hAnsi="Arial" w:cs="Arial"/>
          <w:sz w:val="20"/>
          <w:szCs w:val="20"/>
        </w:rPr>
      </w:pPr>
    </w:p>
    <w:p w:rsidR="00A33F9A" w:rsidRDefault="00A33F9A" w:rsidP="00A33F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Host Published Fare Entry: FQP1.2.3*C04/CCX:N/S1@BEE1M1.2@YRT </w:t>
      </w:r>
    </w:p>
    <w:p w:rsidR="00A33F9A" w:rsidRDefault="00A33F9A" w:rsidP="00A33F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 Private Fare Entry: FQP1.2.3*C04/CCX-COMBI:P/S1.2</w:t>
      </w:r>
    </w:p>
    <w:p w:rsidR="00A33F9A" w:rsidRDefault="00A33F9A" w:rsidP="00A33F9A">
      <w:pPr>
        <w:rPr>
          <w:rFonts w:ascii="Arial" w:hAnsi="Arial" w:cs="Arial"/>
          <w:sz w:val="20"/>
          <w:szCs w:val="20"/>
        </w:rPr>
      </w:pPr>
    </w:p>
    <w:p w:rsidR="00A33F9A" w:rsidRPr="00AF13FB" w:rsidRDefault="00A33F9A" w:rsidP="00A33F9A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>Step 1</w:t>
      </w:r>
      <w:r w:rsidR="00B4122E">
        <w:rPr>
          <w:rFonts w:ascii="Arial" w:hAnsi="Arial" w:cs="Arial"/>
          <w:sz w:val="20"/>
          <w:szCs w:val="20"/>
        </w:rPr>
        <w:t>6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&lt; Confirm &gt;</w:t>
      </w:r>
      <w:r w:rsidRPr="00AF13FB">
        <w:rPr>
          <w:rFonts w:ascii="Arial" w:hAnsi="Arial" w:cs="Arial"/>
          <w:sz w:val="20"/>
          <w:szCs w:val="20"/>
        </w:rPr>
        <w:t xml:space="preserve">  </w:t>
      </w:r>
    </w:p>
    <w:p w:rsidR="006E1175" w:rsidRDefault="006E1175" w:rsidP="00A90EAB"/>
    <w:p w:rsidR="00A90EAB" w:rsidRDefault="006E1175" w:rsidP="00A90EAB">
      <w:r>
        <w:rPr>
          <w:noProof/>
          <w:lang w:val="en-AU" w:eastAsia="en-AU"/>
        </w:rPr>
        <w:drawing>
          <wp:inline distT="0" distB="0" distL="0" distR="0" wp14:anchorId="43A3F4BE" wp14:editId="03F0ED80">
            <wp:extent cx="5400675" cy="6248400"/>
            <wp:effectExtent l="0" t="0" r="9525" b="0"/>
            <wp:docPr id="390" name="Picture 390" descr="C:\DOCUME~1\C134783\LOCALS~1\Temp\SNAGHTML2d46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~1\C134783\LOCALS~1\Temp\SNAGHTML2d4625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01" w:rsidRPr="00B4122E" w:rsidRDefault="000E2601" w:rsidP="00A90EAB">
      <w:pPr>
        <w:rPr>
          <w:sz w:val="16"/>
          <w:szCs w:val="16"/>
        </w:rPr>
      </w:pPr>
    </w:p>
    <w:p w:rsidR="00B4122E" w:rsidRPr="00B4122E" w:rsidRDefault="00B4122E" w:rsidP="00A90EAB">
      <w:pPr>
        <w:rPr>
          <w:sz w:val="16"/>
          <w:szCs w:val="16"/>
        </w:rPr>
      </w:pPr>
    </w:p>
    <w:p w:rsidR="000E2601" w:rsidRDefault="00B4122E" w:rsidP="00A90EAB">
      <w:pPr>
        <w:rPr>
          <w:rFonts w:ascii="Arial" w:hAnsi="Arial" w:cs="Arial"/>
          <w:sz w:val="20"/>
          <w:szCs w:val="20"/>
        </w:rPr>
      </w:pPr>
      <w:r w:rsidRPr="00B4122E">
        <w:rPr>
          <w:rFonts w:ascii="Arial" w:hAnsi="Arial" w:cs="Arial"/>
          <w:sz w:val="20"/>
          <w:szCs w:val="20"/>
        </w:rPr>
        <w:t xml:space="preserve">Step 17 – Click </w:t>
      </w:r>
      <w:r w:rsidRPr="00B4122E">
        <w:rPr>
          <w:rFonts w:ascii="Arial" w:hAnsi="Arial" w:cs="Arial"/>
          <w:b/>
          <w:sz w:val="20"/>
          <w:szCs w:val="20"/>
        </w:rPr>
        <w:t xml:space="preserve">OK </w:t>
      </w:r>
    </w:p>
    <w:p w:rsidR="00B4122E" w:rsidRPr="00B4122E" w:rsidRDefault="00B4122E" w:rsidP="00A90EAB">
      <w:pPr>
        <w:rPr>
          <w:rFonts w:ascii="Arial" w:hAnsi="Arial" w:cs="Arial"/>
          <w:sz w:val="16"/>
          <w:szCs w:val="16"/>
        </w:rPr>
      </w:pPr>
    </w:p>
    <w:p w:rsidR="000E2601" w:rsidRDefault="000E2601" w:rsidP="00A90EAB">
      <w:r>
        <w:rPr>
          <w:noProof/>
          <w:lang w:val="en-AU" w:eastAsia="en-AU"/>
        </w:rPr>
        <w:drawing>
          <wp:inline distT="0" distB="0" distL="0" distR="0" wp14:anchorId="4CD3FE1F" wp14:editId="7BC8D50F">
            <wp:extent cx="1247775" cy="1019175"/>
            <wp:effectExtent l="0" t="0" r="9525" b="9525"/>
            <wp:docPr id="338" name="Picture 338" descr="C:\DOCUME~1\C134783\LOCALS~1\Temp\SNAGHTML2b24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C134783\LOCALS~1\Temp\SNAGHTML2b24598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25" w:rsidRPr="002E7925" w:rsidRDefault="002E7925" w:rsidP="00A90EAB">
      <w:pPr>
        <w:rPr>
          <w:rFonts w:ascii="Arial" w:hAnsi="Arial" w:cs="Arial"/>
          <w:sz w:val="20"/>
          <w:szCs w:val="20"/>
        </w:rPr>
      </w:pPr>
    </w:p>
    <w:p w:rsidR="002E7925" w:rsidRPr="002E7925" w:rsidRDefault="002E7925" w:rsidP="00A90EAB">
      <w:pPr>
        <w:rPr>
          <w:rFonts w:ascii="Arial" w:hAnsi="Arial" w:cs="Arial"/>
          <w:sz w:val="20"/>
          <w:szCs w:val="20"/>
        </w:rPr>
      </w:pPr>
      <w:r w:rsidRPr="002E7925">
        <w:rPr>
          <w:rFonts w:ascii="Arial" w:hAnsi="Arial" w:cs="Arial"/>
          <w:sz w:val="20"/>
          <w:szCs w:val="20"/>
        </w:rPr>
        <w:t xml:space="preserve">Step 18 – Click </w:t>
      </w:r>
      <w:r w:rsidRPr="002E7925">
        <w:rPr>
          <w:rFonts w:ascii="Arial" w:hAnsi="Arial" w:cs="Arial"/>
          <w:b/>
          <w:sz w:val="20"/>
          <w:szCs w:val="20"/>
        </w:rPr>
        <w:t>Yes</w:t>
      </w:r>
    </w:p>
    <w:p w:rsidR="000E2601" w:rsidRDefault="000E2601" w:rsidP="00A90EAB"/>
    <w:p w:rsidR="000E2601" w:rsidRDefault="000E2601" w:rsidP="00A90EAB">
      <w:r>
        <w:rPr>
          <w:noProof/>
          <w:lang w:val="en-AU" w:eastAsia="en-AU"/>
        </w:rPr>
        <w:drawing>
          <wp:inline distT="0" distB="0" distL="0" distR="0" wp14:anchorId="62A28C92" wp14:editId="10F79B14">
            <wp:extent cx="1762125" cy="1019175"/>
            <wp:effectExtent l="0" t="0" r="9525" b="9525"/>
            <wp:docPr id="339" name="Picture 339" descr="C:\DOCUME~1\C134783\LOCALS~1\Temp\SNAGHTML2b28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C134783\LOCALS~1\Temp\SNAGHTML2b2888c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25" w:rsidRDefault="002E7925" w:rsidP="00A90EAB"/>
    <w:p w:rsidR="002E7925" w:rsidRDefault="002E7925" w:rsidP="00A90EAB"/>
    <w:p w:rsidR="002E7925" w:rsidRPr="002E7925" w:rsidRDefault="002E7925" w:rsidP="00A90EAB">
      <w:pPr>
        <w:rPr>
          <w:rFonts w:ascii="Arial" w:hAnsi="Arial" w:cs="Arial"/>
          <w:sz w:val="20"/>
          <w:szCs w:val="20"/>
        </w:rPr>
      </w:pPr>
      <w:r w:rsidRPr="002E7925">
        <w:rPr>
          <w:rFonts w:ascii="Arial" w:hAnsi="Arial" w:cs="Arial"/>
          <w:sz w:val="20"/>
          <w:szCs w:val="20"/>
        </w:rPr>
        <w:t xml:space="preserve">Step 19 – Redisplay the PNR - </w:t>
      </w:r>
      <w:r w:rsidRPr="002E7925">
        <w:rPr>
          <w:rFonts w:ascii="Arial" w:hAnsi="Arial" w:cs="Arial"/>
          <w:b/>
          <w:sz w:val="20"/>
          <w:szCs w:val="20"/>
        </w:rPr>
        <w:t>*R</w:t>
      </w:r>
      <w:r w:rsidRPr="002E7925">
        <w:rPr>
          <w:rFonts w:ascii="Arial" w:hAnsi="Arial" w:cs="Arial"/>
          <w:sz w:val="20"/>
          <w:szCs w:val="20"/>
        </w:rPr>
        <w:t xml:space="preserve"> </w:t>
      </w:r>
    </w:p>
    <w:p w:rsidR="000E2601" w:rsidRPr="000E2601" w:rsidRDefault="000E2601" w:rsidP="00A90EAB">
      <w:pPr>
        <w:rPr>
          <w:rFonts w:ascii="Arial" w:hAnsi="Arial" w:cs="Arial"/>
          <w:sz w:val="20"/>
          <w:szCs w:val="20"/>
        </w:rPr>
      </w:pP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FQ1  - S1-2                                    AP 08APR12 78/AG </w:t>
      </w: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&gt;FQP1.2/CCX-COMBI:P/S1.2                                        </w:t>
      </w: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P1  PAPPAS/JOHNMR             ADT   B             AUD 1161.10  </w:t>
      </w: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P2  PAPPAS/JILLMRS            ADT   B             AUD 1161.10  </w:t>
      </w:r>
    </w:p>
    <w:p w:rsidR="006E1175" w:rsidRPr="002E7925" w:rsidRDefault="006E1175" w:rsidP="000E2601">
      <w:pPr>
        <w:rPr>
          <w:rFonts w:ascii="Arial" w:hAnsi="Arial" w:cs="Arial"/>
          <w:sz w:val="18"/>
          <w:szCs w:val="18"/>
        </w:rPr>
      </w:pP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FQ1  - S1-2                                    AP 08APR12 78/AG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&gt;FQP1.2/CCX-COMBI:P/S1.2             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P1  PAPPAS/JOHNMR             ADT   B             AUD 1161.10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P2  PAPPAS/JILLMRS            ADT   B             AUD 1161.10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HKG CX KUL Q4.25 494.79</w:t>
      </w:r>
      <w:r w:rsidRPr="00FD62A5">
        <w:rPr>
          <w:rFonts w:ascii="Arial" w:hAnsi="Arial" w:cs="Arial"/>
          <w:b/>
          <w:color w:val="FF0000"/>
          <w:sz w:val="18"/>
          <w:szCs w:val="18"/>
        </w:rPr>
        <w:t>BEE1M1</w:t>
      </w:r>
      <w:r w:rsidRPr="002E7925">
        <w:rPr>
          <w:rFonts w:ascii="Arial" w:hAnsi="Arial" w:cs="Arial"/>
          <w:sz w:val="18"/>
          <w:szCs w:val="18"/>
        </w:rPr>
        <w:t xml:space="preserve"> CX HKG 566.30</w:t>
      </w:r>
      <w:r w:rsidRPr="00FD62A5">
        <w:rPr>
          <w:rFonts w:ascii="Arial" w:hAnsi="Arial" w:cs="Arial"/>
          <w:b/>
          <w:color w:val="FF0000"/>
          <w:sz w:val="18"/>
          <w:szCs w:val="18"/>
        </w:rPr>
        <w:t>YRT</w:t>
      </w:r>
      <w:r w:rsidRPr="002E7925">
        <w:rPr>
          <w:rFonts w:ascii="Arial" w:hAnsi="Arial" w:cs="Arial"/>
          <w:sz w:val="18"/>
          <w:szCs w:val="18"/>
        </w:rPr>
        <w:t xml:space="preserve"> NUC1065.34 EXHK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G VLD 22DEC08-31MAR09*NO SHOW FEE HKD600 APPLIEDNO CHANGES AFT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ER DEPARTURE END ROE7.76081         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FARE HKD8270 EQU AUD1062.00 TAX 15.40HK TAX 20.30MY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TAX 63.40YR TOT AUD1161.10          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             ***ADDITIONAL FEES MAY APPLY*SEE&gt;FO1·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S1   FB-</w:t>
      </w:r>
      <w:r w:rsidRPr="00FD62A5">
        <w:rPr>
          <w:rFonts w:ascii="Arial" w:hAnsi="Arial" w:cs="Arial"/>
          <w:b/>
          <w:color w:val="FF0000"/>
          <w:sz w:val="18"/>
          <w:szCs w:val="18"/>
        </w:rPr>
        <w:t>BEE1M1</w:t>
      </w:r>
      <w:r w:rsidRPr="002E7925">
        <w:rPr>
          <w:rFonts w:ascii="Arial" w:hAnsi="Arial" w:cs="Arial"/>
          <w:sz w:val="18"/>
          <w:szCs w:val="18"/>
        </w:rPr>
        <w:t xml:space="preserve">           B-20K            NA-02NOV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S2   FB-</w:t>
      </w:r>
      <w:r w:rsidRPr="00FD62A5">
        <w:rPr>
          <w:rFonts w:ascii="Arial" w:hAnsi="Arial" w:cs="Arial"/>
          <w:b/>
          <w:color w:val="FF0000"/>
          <w:sz w:val="18"/>
          <w:szCs w:val="18"/>
        </w:rPr>
        <w:t>YRT</w:t>
      </w:r>
      <w:r w:rsidRPr="002E7925">
        <w:rPr>
          <w:rFonts w:ascii="Arial" w:hAnsi="Arial" w:cs="Arial"/>
          <w:sz w:val="18"/>
          <w:szCs w:val="18"/>
        </w:rPr>
        <w:t xml:space="preserve">              B-20K            NA-02NOV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VALID CX FLIGHTS ONLY.VALID ON CX ONLY.VLD 2-7D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NET FARE                            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HKD1540 EQU AUD198.00 TAX 15.40HK TAX 20.30MY TAX 63.40YR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TOT AUD297.10                       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T P01-02/S1-2/ET/FINVAGT/CCX/NFAUD198.00/AI-KUL1556  </w:t>
      </w:r>
    </w:p>
    <w:p w:rsidR="006E1175" w:rsidRPr="002E7925" w:rsidRDefault="006E1175" w:rsidP="000E2601">
      <w:pPr>
        <w:rPr>
          <w:rFonts w:ascii="Arial" w:hAnsi="Arial" w:cs="Arial"/>
          <w:sz w:val="18"/>
          <w:szCs w:val="18"/>
        </w:rPr>
      </w:pP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FQ2  - S1-2                                    AP 08APR12 78/AG </w:t>
      </w: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&gt;FQP3*C04/CCX-COMBI:P/S1.2                                      </w:t>
      </w: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P3  PAPPAS/JORDANMSTR         C04   B             AUD  882.70  </w:t>
      </w:r>
    </w:p>
    <w:p w:rsidR="000E2601" w:rsidRPr="002E7925" w:rsidRDefault="000E2601" w:rsidP="000E2601">
      <w:pPr>
        <w:rPr>
          <w:rFonts w:ascii="Arial" w:hAnsi="Arial" w:cs="Arial"/>
          <w:sz w:val="18"/>
          <w:szCs w:val="18"/>
        </w:rPr>
      </w:pP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FQ2  - S1-2                                    AP 08APR12 78/AG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&gt;FQP3*C04/CCX-COMBI:P/S1.2           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P3  PAPPAS/JORDANMSTR         C04   B             AUD  882.70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HKG CX KUL Q4.25 371.09</w:t>
      </w:r>
      <w:r w:rsidRPr="00FD62A5">
        <w:rPr>
          <w:rFonts w:ascii="Arial" w:hAnsi="Arial" w:cs="Arial"/>
          <w:b/>
          <w:color w:val="FF0000"/>
          <w:sz w:val="18"/>
          <w:szCs w:val="18"/>
        </w:rPr>
        <w:t xml:space="preserve">BEE1M1/CH25 </w:t>
      </w:r>
      <w:r w:rsidRPr="002E7925">
        <w:rPr>
          <w:rFonts w:ascii="Arial" w:hAnsi="Arial" w:cs="Arial"/>
          <w:sz w:val="18"/>
          <w:szCs w:val="18"/>
        </w:rPr>
        <w:t>CX HKG 425.21</w:t>
      </w:r>
      <w:r w:rsidRPr="00FD62A5">
        <w:rPr>
          <w:rFonts w:ascii="Arial" w:hAnsi="Arial" w:cs="Arial"/>
          <w:b/>
          <w:color w:val="FF0000"/>
          <w:sz w:val="18"/>
          <w:szCs w:val="18"/>
        </w:rPr>
        <w:t>YRT/CH25</w:t>
      </w:r>
      <w:r w:rsidRPr="002E7925">
        <w:rPr>
          <w:rFonts w:ascii="Arial" w:hAnsi="Arial" w:cs="Arial"/>
          <w:sz w:val="18"/>
          <w:szCs w:val="18"/>
        </w:rPr>
        <w:t xml:space="preserve"> NUC80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0.55 EXHKG VLD 22DEC08-31MAR09*NO SHOW FEE HKD600 APPLIEDNO CH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ANGES AFTER DEPARTURE END ROE7.76081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FARE HKD6220 EQU AUD799.00 TAX 20.30MY TAX 63.40YR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TOT AUD882.70                       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             ***ADDITIONAL FEES MAY APPLY*SEE&gt;FO2·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S1   FB-</w:t>
      </w:r>
      <w:r w:rsidRPr="00FD62A5">
        <w:rPr>
          <w:rFonts w:ascii="Arial" w:hAnsi="Arial" w:cs="Arial"/>
          <w:b/>
          <w:color w:val="FF0000"/>
          <w:sz w:val="18"/>
          <w:szCs w:val="18"/>
        </w:rPr>
        <w:t>BEE1M1/CH25</w:t>
      </w:r>
      <w:r w:rsidRPr="00FD62A5">
        <w:rPr>
          <w:rFonts w:ascii="Arial" w:hAnsi="Arial" w:cs="Arial"/>
          <w:color w:val="FF0000"/>
          <w:sz w:val="18"/>
          <w:szCs w:val="18"/>
        </w:rPr>
        <w:t xml:space="preserve">      </w:t>
      </w:r>
      <w:r w:rsidRPr="002E7925">
        <w:rPr>
          <w:rFonts w:ascii="Arial" w:hAnsi="Arial" w:cs="Arial"/>
          <w:sz w:val="18"/>
          <w:szCs w:val="18"/>
        </w:rPr>
        <w:t xml:space="preserve">B-20K            NA-02NOV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S2   FB-</w:t>
      </w:r>
      <w:r w:rsidRPr="00FD62A5">
        <w:rPr>
          <w:rFonts w:ascii="Arial" w:hAnsi="Arial" w:cs="Arial"/>
          <w:b/>
          <w:color w:val="FF0000"/>
          <w:sz w:val="18"/>
          <w:szCs w:val="18"/>
        </w:rPr>
        <w:t xml:space="preserve">YRT/CH25         </w:t>
      </w:r>
      <w:r w:rsidRPr="002E7925">
        <w:rPr>
          <w:rFonts w:ascii="Arial" w:hAnsi="Arial" w:cs="Arial"/>
          <w:sz w:val="18"/>
          <w:szCs w:val="18"/>
        </w:rPr>
        <w:t xml:space="preserve">B-20K            NA-02NOV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VALID CX FLIGHTS ONLY.VALID ON CX ONLY.VLD 2-7D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NET FARE                                                       </w:t>
      </w:r>
    </w:p>
    <w:p w:rsidR="006E1175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HKD790 EQU AUD102.00 TAX 20.30MY TAX 63.40YR TOT AUD185.70     </w:t>
      </w:r>
    </w:p>
    <w:p w:rsidR="00A90EAB" w:rsidRPr="002E7925" w:rsidRDefault="006E1175" w:rsidP="006E1175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T P03/S1-2/ET/FINVAGT/CCX/NFAUD102.00/AI-KUL1556  </w:t>
      </w:r>
    </w:p>
    <w:p w:rsidR="00A90EAB" w:rsidRDefault="00A90EAB" w:rsidP="00A90EAB"/>
    <w:p w:rsidR="00FD62A5" w:rsidRPr="00252D8F" w:rsidRDefault="00FD62A5" w:rsidP="00FD62A5">
      <w:pPr>
        <w:rPr>
          <w:rFonts w:ascii="Arial" w:hAnsi="Arial" w:cs="Arial"/>
          <w:sz w:val="20"/>
          <w:szCs w:val="20"/>
          <w:lang w:val="en-GB" w:eastAsia="en-GB"/>
        </w:rPr>
      </w:pPr>
      <w:r w:rsidRPr="00252D8F">
        <w:rPr>
          <w:rFonts w:ascii="Arial" w:hAnsi="Arial" w:cs="Arial"/>
          <w:b/>
          <w:sz w:val="20"/>
          <w:szCs w:val="20"/>
          <w:lang w:val="en-GB" w:eastAsia="en-GB"/>
        </w:rPr>
        <w:t>Agency Private Fare</w:t>
      </w:r>
      <w:r w:rsidRPr="00252D8F">
        <w:rPr>
          <w:rFonts w:ascii="Arial" w:hAnsi="Arial" w:cs="Arial"/>
          <w:sz w:val="20"/>
          <w:szCs w:val="20"/>
          <w:lang w:val="en-GB" w:eastAsia="en-GB"/>
        </w:rPr>
        <w:t>: KTEST</w:t>
      </w:r>
    </w:p>
    <w:p w:rsidR="00FD62A5" w:rsidRDefault="00FD62A5" w:rsidP="00FD62A5">
      <w:pPr>
        <w:rPr>
          <w:rFonts w:ascii="Arial" w:hAnsi="Arial" w:cs="Arial"/>
          <w:sz w:val="20"/>
          <w:szCs w:val="20"/>
          <w:lang w:val="en-GB" w:eastAsia="en-GB"/>
        </w:rPr>
      </w:pPr>
      <w:r w:rsidRPr="00252D8F">
        <w:rPr>
          <w:rFonts w:ascii="Arial" w:hAnsi="Arial" w:cs="Arial"/>
          <w:b/>
          <w:sz w:val="20"/>
          <w:szCs w:val="20"/>
          <w:lang w:val="en-GB" w:eastAsia="en-GB"/>
        </w:rPr>
        <w:t>PFBC</w:t>
      </w:r>
      <w:r>
        <w:rPr>
          <w:rFonts w:ascii="Arial" w:hAnsi="Arial" w:cs="Arial"/>
          <w:sz w:val="20"/>
          <w:szCs w:val="20"/>
          <w:lang w:val="en-GB" w:eastAsia="en-GB"/>
        </w:rPr>
        <w:t>: BEE1M/YRT</w:t>
      </w:r>
    </w:p>
    <w:p w:rsidR="00FD62A5" w:rsidRPr="00FD62A5" w:rsidRDefault="00FD62A5" w:rsidP="00FD62A5">
      <w:r w:rsidRPr="00252D8F">
        <w:rPr>
          <w:rFonts w:ascii="Arial" w:hAnsi="Arial" w:cs="Arial"/>
          <w:b/>
          <w:sz w:val="20"/>
          <w:szCs w:val="20"/>
          <w:lang w:val="en-GB" w:eastAsia="en-GB"/>
        </w:rPr>
        <w:t>TFBC</w:t>
      </w:r>
      <w:r>
        <w:rPr>
          <w:rFonts w:ascii="Arial" w:hAnsi="Arial" w:cs="Arial"/>
          <w:sz w:val="20"/>
          <w:szCs w:val="20"/>
          <w:lang w:val="en-GB" w:eastAsia="en-GB"/>
        </w:rPr>
        <w:t>: BEE1M/YRT</w:t>
      </w:r>
    </w:p>
    <w:p w:rsidR="00A90EAB" w:rsidRDefault="00A90EAB" w:rsidP="00A90EAB"/>
    <w:p w:rsidR="00155B09" w:rsidRDefault="00155B09" w:rsidP="00A90EAB">
      <w:pPr>
        <w:pStyle w:val="Heading3"/>
        <w:keepNext w:val="0"/>
        <w:widowControl w:val="0"/>
        <w:numPr>
          <w:ilvl w:val="2"/>
          <w:numId w:val="0"/>
        </w:numPr>
        <w:spacing w:before="600" w:after="0"/>
      </w:pPr>
      <w:bookmarkStart w:id="112" w:name="_Toc290642628"/>
    </w:p>
    <w:p w:rsidR="00A90EAB" w:rsidRPr="00946578" w:rsidRDefault="00A90EAB" w:rsidP="00946578">
      <w:pPr>
        <w:pStyle w:val="Heading1"/>
      </w:pPr>
      <w:bookmarkStart w:id="113" w:name="_Toc321731936"/>
      <w:r w:rsidRPr="00946578">
        <w:t xml:space="preserve">Example 2 – ADT </w:t>
      </w:r>
      <w:r w:rsidR="00D35A17" w:rsidRPr="00946578">
        <w:t xml:space="preserve">and CNN </w:t>
      </w:r>
      <w:r w:rsidRPr="00946578">
        <w:t>Fare with PFBC only</w:t>
      </w:r>
      <w:bookmarkEnd w:id="112"/>
      <w:bookmarkEnd w:id="113"/>
    </w:p>
    <w:p w:rsidR="00A90EAB" w:rsidRDefault="00A90EAB" w:rsidP="00A90EAB">
      <w:pPr>
        <w:rPr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Step 1 – Retrieve the PNR </w:t>
      </w:r>
    </w:p>
    <w:p w:rsidR="00211C37" w:rsidRPr="00155B09" w:rsidRDefault="00211C37" w:rsidP="00211C37">
      <w:pPr>
        <w:rPr>
          <w:rFonts w:ascii="Arial" w:hAnsi="Arial" w:cs="Arial"/>
          <w:sz w:val="16"/>
          <w:szCs w:val="16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noProof/>
          <w:lang w:val="en-AU" w:eastAsia="en-AU"/>
        </w:rPr>
        <w:drawing>
          <wp:inline distT="0" distB="0" distL="0" distR="0" wp14:anchorId="0605002C" wp14:editId="08E44A6A">
            <wp:extent cx="4429125" cy="1279052"/>
            <wp:effectExtent l="0" t="0" r="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34046" cy="128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C37" w:rsidRPr="00AF13FB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211C37" w:rsidRDefault="00211C37" w:rsidP="00211C37">
      <w:pPr>
        <w:rPr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>Step 2 – Click on the APF Script Icon</w:t>
      </w:r>
      <w:r>
        <w:rPr>
          <w:lang w:val="en-GB" w:eastAsia="en-GB"/>
        </w:rPr>
        <w:t xml:space="preserve">  </w:t>
      </w:r>
      <w:r>
        <w:rPr>
          <w:noProof/>
          <w:lang w:val="en-AU" w:eastAsia="en-AU"/>
        </w:rPr>
        <w:drawing>
          <wp:inline distT="0" distB="0" distL="0" distR="0" wp14:anchorId="3907815A" wp14:editId="6FFA200D">
            <wp:extent cx="361905" cy="352381"/>
            <wp:effectExtent l="0" t="0" r="635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1905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C37" w:rsidRPr="00155B09" w:rsidRDefault="00211C37" w:rsidP="00211C37">
      <w:pPr>
        <w:rPr>
          <w:sz w:val="16"/>
          <w:szCs w:val="16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  <w:r w:rsidRPr="000E2601">
        <w:rPr>
          <w:rFonts w:ascii="Arial" w:hAnsi="Arial" w:cs="Arial"/>
          <w:sz w:val="20"/>
          <w:szCs w:val="20"/>
          <w:lang w:val="en-GB" w:eastAsia="en-GB"/>
        </w:rPr>
        <w:t>Step 3 – Update the passenger code for the child</w:t>
      </w:r>
    </w:p>
    <w:p w:rsidR="00211C37" w:rsidRPr="00155B09" w:rsidRDefault="00211C37" w:rsidP="00211C37">
      <w:pPr>
        <w:rPr>
          <w:rFonts w:ascii="Arial" w:hAnsi="Arial" w:cs="Arial"/>
          <w:sz w:val="16"/>
          <w:szCs w:val="16"/>
          <w:lang w:val="en-GB" w:eastAsia="en-GB"/>
        </w:rPr>
      </w:pPr>
    </w:p>
    <w:p w:rsidR="00211C37" w:rsidRDefault="00155B09" w:rsidP="00211C37">
      <w:pPr>
        <w:rPr>
          <w:lang w:val="en-GB" w:eastAsia="en-GB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AC8210" wp14:editId="1A069D05">
                <wp:simplePos x="0" y="0"/>
                <wp:positionH relativeFrom="column">
                  <wp:posOffset>200025</wp:posOffset>
                </wp:positionH>
                <wp:positionV relativeFrom="paragraph">
                  <wp:posOffset>1316355</wp:posOffset>
                </wp:positionV>
                <wp:extent cx="1533525" cy="152400"/>
                <wp:effectExtent l="0" t="0" r="28575" b="1905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5" o:spid="_x0000_s1026" style="position:absolute;margin-left:15.75pt;margin-top:103.65pt;width:120.7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" filled="f" strokecolor="red" strokeweight="2pt"/>
            </w:pict>
          </mc:Fallback>
        </mc:AlternateContent>
      </w:r>
      <w:r w:rsidR="00211C37">
        <w:rPr>
          <w:noProof/>
          <w:lang w:val="en-AU" w:eastAsia="en-AU"/>
        </w:rPr>
        <w:drawing>
          <wp:inline distT="0" distB="0" distL="0" distR="0" wp14:anchorId="0AC2904D" wp14:editId="65269863">
            <wp:extent cx="5371429" cy="3257143"/>
            <wp:effectExtent l="0" t="0" r="1270" b="635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C37" w:rsidRPr="00155B09" w:rsidRDefault="00211C37" w:rsidP="00211C37">
      <w:pPr>
        <w:rPr>
          <w:sz w:val="16"/>
          <w:szCs w:val="16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Step </w:t>
      </w:r>
      <w:r>
        <w:rPr>
          <w:rFonts w:ascii="Arial" w:hAnsi="Arial" w:cs="Arial"/>
          <w:sz w:val="20"/>
          <w:szCs w:val="20"/>
          <w:lang w:val="en-GB" w:eastAsia="en-GB"/>
        </w:rPr>
        <w:t>4</w:t>
      </w: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– Click on the </w:t>
      </w:r>
      <w:r w:rsidRPr="00AF13FB">
        <w:rPr>
          <w:rFonts w:ascii="Arial" w:hAnsi="Arial" w:cs="Arial"/>
          <w:b/>
          <w:sz w:val="20"/>
          <w:szCs w:val="20"/>
          <w:lang w:val="en-GB" w:eastAsia="en-GB"/>
        </w:rPr>
        <w:t xml:space="preserve">FLIGHTS </w:t>
      </w:r>
      <w:r w:rsidRPr="00AF13FB">
        <w:rPr>
          <w:rFonts w:ascii="Arial" w:hAnsi="Arial" w:cs="Arial"/>
          <w:sz w:val="20"/>
          <w:szCs w:val="20"/>
          <w:lang w:val="en-GB" w:eastAsia="en-GB"/>
        </w:rPr>
        <w:t>tab</w:t>
      </w:r>
    </w:p>
    <w:p w:rsidR="00155B09" w:rsidRPr="00155B09" w:rsidRDefault="00155B09" w:rsidP="00211C37">
      <w:pPr>
        <w:rPr>
          <w:rFonts w:ascii="Arial" w:hAnsi="Arial" w:cs="Arial"/>
          <w:sz w:val="16"/>
          <w:szCs w:val="16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Step </w:t>
      </w:r>
      <w:r>
        <w:rPr>
          <w:rFonts w:ascii="Arial" w:hAnsi="Arial" w:cs="Arial"/>
          <w:sz w:val="20"/>
          <w:szCs w:val="20"/>
          <w:lang w:val="en-GB" w:eastAsia="en-GB"/>
        </w:rPr>
        <w:t>5</w:t>
      </w: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– Complete the </w:t>
      </w:r>
      <w:r w:rsidRPr="00593ACB">
        <w:rPr>
          <w:rFonts w:ascii="Arial" w:hAnsi="Arial" w:cs="Arial"/>
          <w:b/>
          <w:sz w:val="20"/>
          <w:szCs w:val="20"/>
          <w:lang w:val="en-GB" w:eastAsia="en-GB"/>
        </w:rPr>
        <w:t>“Airlines &amp; Account Code”</w:t>
      </w: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Box </w:t>
      </w:r>
    </w:p>
    <w:p w:rsidR="00155B09" w:rsidRPr="00155B09" w:rsidRDefault="00155B09" w:rsidP="00155B09">
      <w:pPr>
        <w:ind w:firstLine="720"/>
        <w:rPr>
          <w:rFonts w:ascii="Arial" w:hAnsi="Arial" w:cs="Arial"/>
          <w:sz w:val="16"/>
          <w:szCs w:val="16"/>
          <w:lang w:val="en-GB" w:eastAsia="en-GB"/>
        </w:rPr>
      </w:pPr>
    </w:p>
    <w:p w:rsidR="00155B09" w:rsidRDefault="00155B09" w:rsidP="00211C37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noProof/>
          <w:lang w:val="en-AU" w:eastAsia="en-AU"/>
        </w:rPr>
        <w:drawing>
          <wp:inline distT="0" distB="0" distL="0" distR="0" wp14:anchorId="14B0F392" wp14:editId="637CE734">
            <wp:extent cx="2962275" cy="1924050"/>
            <wp:effectExtent l="0" t="0" r="9525" b="0"/>
            <wp:docPr id="8" name="Picture 8" descr="C:\DOCUME~1\C134783\LOCALS~1\Temp\SNAGHTMLdbc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C134783\LOCALS~1\Temp\SNAGHTMLdbcb9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09" w:rsidRDefault="00155B09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155B09" w:rsidRDefault="00155B09" w:rsidP="00155B09">
      <w:pPr>
        <w:rPr>
          <w:rFonts w:ascii="Arial" w:hAnsi="Arial" w:cs="Arial"/>
          <w:sz w:val="20"/>
          <w:szCs w:val="20"/>
          <w:lang w:val="en-GB" w:eastAsia="en-GB"/>
        </w:rPr>
      </w:pPr>
    </w:p>
    <w:p w:rsidR="00155B09" w:rsidRDefault="00155B09" w:rsidP="00155B09">
      <w:pPr>
        <w:rPr>
          <w:rFonts w:ascii="Arial" w:hAnsi="Arial" w:cs="Arial"/>
          <w:b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Step </w:t>
      </w:r>
      <w:r>
        <w:rPr>
          <w:rFonts w:ascii="Arial" w:hAnsi="Arial" w:cs="Arial"/>
          <w:sz w:val="20"/>
          <w:szCs w:val="20"/>
          <w:lang w:val="en-GB" w:eastAsia="en-GB"/>
        </w:rPr>
        <w:t>6</w:t>
      </w: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  <w:lang w:val="en-GB" w:eastAsia="en-GB"/>
        </w:rPr>
        <w:t xml:space="preserve">NEXT </w:t>
      </w:r>
    </w:p>
    <w:p w:rsidR="00155B09" w:rsidRDefault="00155B09" w:rsidP="00155B09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p w:rsidR="00155B09" w:rsidRDefault="00155B09" w:rsidP="00211C37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noProof/>
          <w:lang w:val="en-AU" w:eastAsia="en-AU"/>
        </w:rPr>
        <w:drawing>
          <wp:inline distT="0" distB="0" distL="0" distR="0" wp14:anchorId="49BE9473" wp14:editId="2F51E276">
            <wp:extent cx="2743200" cy="1019175"/>
            <wp:effectExtent l="0" t="0" r="0" b="9525"/>
            <wp:docPr id="6" name="Picture 6" descr="C:\DOCUME~1\C134783\LOCALS~1\Temp\SNAGHTMLd6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C134783\LOCALS~1\Temp\SNAGHTMLd6513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09" w:rsidRDefault="00155B09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155B09" w:rsidRDefault="00155B09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  <w:r w:rsidRPr="00AF13FB"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:rsidR="00211C37" w:rsidRPr="00AF13FB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211C37" w:rsidRPr="00AF13FB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7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OK</w:t>
      </w:r>
      <w:r w:rsidRPr="00AF13FB">
        <w:rPr>
          <w:rFonts w:ascii="Arial" w:hAnsi="Arial" w:cs="Arial"/>
          <w:sz w:val="20"/>
          <w:szCs w:val="20"/>
        </w:rPr>
        <w:t xml:space="preserve"> </w:t>
      </w:r>
    </w:p>
    <w:p w:rsidR="00211C37" w:rsidRDefault="00211C37" w:rsidP="00211C37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p w:rsidR="00211C37" w:rsidRPr="00AF13FB" w:rsidRDefault="00211C37" w:rsidP="00211C37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noProof/>
          <w:lang w:val="en-AU" w:eastAsia="en-AU"/>
        </w:rPr>
        <w:drawing>
          <wp:inline distT="0" distB="0" distL="0" distR="0" wp14:anchorId="736984CF" wp14:editId="3218DF07">
            <wp:extent cx="2743200" cy="1019175"/>
            <wp:effectExtent l="0" t="0" r="0" b="9525"/>
            <wp:docPr id="397" name="Picture 397" descr="C:\DOCUME~1\C134783\LOCALS~1\Temp\SNAGHTML2ad40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C134783\LOCALS~1\Temp\SNAGHTML2ad40ed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37" w:rsidRDefault="00211C37" w:rsidP="00211C37">
      <w:pPr>
        <w:tabs>
          <w:tab w:val="right" w:pos="9746"/>
        </w:tabs>
      </w:pPr>
      <w:r>
        <w:tab/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8 – Click on the </w:t>
      </w:r>
      <w:r w:rsidRPr="00593ACB">
        <w:rPr>
          <w:rFonts w:ascii="Arial" w:hAnsi="Arial" w:cs="Arial"/>
          <w:b/>
          <w:sz w:val="20"/>
          <w:szCs w:val="20"/>
        </w:rPr>
        <w:t>Quote &amp; Confirm</w:t>
      </w:r>
      <w:r>
        <w:rPr>
          <w:rFonts w:ascii="Arial" w:hAnsi="Arial" w:cs="Arial"/>
          <w:sz w:val="20"/>
          <w:szCs w:val="20"/>
        </w:rPr>
        <w:t xml:space="preserve"> TAB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Pr="00AF13FB" w:rsidRDefault="00155B09" w:rsidP="00211C37">
      <w:pPr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30E3AF" wp14:editId="119BB01B">
                <wp:simplePos x="0" y="0"/>
                <wp:positionH relativeFrom="column">
                  <wp:posOffset>1952625</wp:posOffset>
                </wp:positionH>
                <wp:positionV relativeFrom="paragraph">
                  <wp:posOffset>497839</wp:posOffset>
                </wp:positionV>
                <wp:extent cx="895350" cy="180975"/>
                <wp:effectExtent l="0" t="0" r="19050" b="28575"/>
                <wp:wrapNone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1" o:spid="_x0000_s1026" style="position:absolute;margin-left:153.75pt;margin-top:39.2pt;width:70.5pt;height:1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" filled="f" strokecolor="red" strokeweight="2pt"/>
            </w:pict>
          </mc:Fallback>
        </mc:AlternateContent>
      </w:r>
      <w:r w:rsidR="00211C37">
        <w:rPr>
          <w:noProof/>
          <w:lang w:val="en-AU" w:eastAsia="en-AU"/>
        </w:rPr>
        <w:drawing>
          <wp:inline distT="0" distB="0" distL="0" distR="0" wp14:anchorId="1CBFB548" wp14:editId="019A4AD9">
            <wp:extent cx="5371429" cy="1361905"/>
            <wp:effectExtent l="0" t="0" r="1270" b="0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C37" w:rsidRDefault="00211C37" w:rsidP="00211C37"/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1C37" w:rsidRDefault="00211C37" w:rsidP="00211C37">
      <w:pPr>
        <w:tabs>
          <w:tab w:val="center" w:pos="4873"/>
        </w:tabs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 xml:space="preserve">Step </w:t>
      </w:r>
      <w:r>
        <w:rPr>
          <w:rFonts w:ascii="Arial" w:hAnsi="Arial" w:cs="Arial"/>
          <w:sz w:val="20"/>
          <w:szCs w:val="20"/>
        </w:rPr>
        <w:t>9</w:t>
      </w:r>
      <w:r w:rsidRPr="00AF13FB">
        <w:rPr>
          <w:rFonts w:ascii="Arial" w:hAnsi="Arial" w:cs="Arial"/>
          <w:sz w:val="20"/>
          <w:szCs w:val="20"/>
        </w:rPr>
        <w:t xml:space="preserve"> – Complete Flight screen if required </w:t>
      </w:r>
    </w:p>
    <w:p w:rsidR="00211C37" w:rsidRDefault="00211C37" w:rsidP="00211C37">
      <w:pPr>
        <w:tabs>
          <w:tab w:val="center" w:pos="4873"/>
        </w:tabs>
        <w:rPr>
          <w:rFonts w:ascii="Arial" w:hAnsi="Arial" w:cs="Arial"/>
          <w:sz w:val="20"/>
          <w:szCs w:val="20"/>
        </w:rPr>
      </w:pPr>
    </w:p>
    <w:p w:rsidR="00211C37" w:rsidRPr="00AF13FB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10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“Press Here &lt;&lt;Start to Quote&gt;&gt;</w:t>
      </w:r>
      <w:r w:rsidRPr="00AF13FB">
        <w:rPr>
          <w:rFonts w:ascii="Arial" w:hAnsi="Arial" w:cs="Arial"/>
          <w:sz w:val="20"/>
          <w:szCs w:val="20"/>
        </w:rPr>
        <w:t xml:space="preserve"> </w:t>
      </w:r>
    </w:p>
    <w:p w:rsidR="00211C37" w:rsidRDefault="00211C37" w:rsidP="00211C37">
      <w:pPr>
        <w:tabs>
          <w:tab w:val="center" w:pos="48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11C37" w:rsidRDefault="00155B09" w:rsidP="00211C37">
      <w:pPr>
        <w:tabs>
          <w:tab w:val="center" w:pos="4873"/>
        </w:tabs>
        <w:rPr>
          <w:rFonts w:ascii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17362972" wp14:editId="13E0C040">
            <wp:extent cx="5400675" cy="6248400"/>
            <wp:effectExtent l="0" t="0" r="9525" b="0"/>
            <wp:docPr id="9" name="Picture 9" descr="C:\DOCUME~1\C134783\LOCALS~1\Temp\SNAGHTML104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C134783\LOCALS~1\Temp\SNAGHTML104150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37" w:rsidRPr="00AF13FB" w:rsidRDefault="00211C37" w:rsidP="00211C37">
      <w:pPr>
        <w:tabs>
          <w:tab w:val="center" w:pos="4873"/>
        </w:tabs>
        <w:rPr>
          <w:rFonts w:ascii="Arial" w:hAnsi="Arial" w:cs="Arial"/>
          <w:sz w:val="20"/>
          <w:szCs w:val="20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 xml:space="preserve">This screen shows the private fare quote. 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 w:rsidRPr="00E60810">
        <w:rPr>
          <w:rFonts w:ascii="Arial" w:hAnsi="Arial" w:cs="Arial"/>
          <w:sz w:val="20"/>
          <w:szCs w:val="20"/>
          <w:u w:val="single"/>
        </w:rPr>
        <w:t>Host Entry</w:t>
      </w:r>
      <w:r>
        <w:rPr>
          <w:rFonts w:ascii="Arial" w:hAnsi="Arial" w:cs="Arial"/>
          <w:sz w:val="20"/>
          <w:szCs w:val="20"/>
        </w:rPr>
        <w:t>: FQP1.2.3*C04/CCX-COMBI:P/S1.2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Pr="00AF13FB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Pr="00AF13FB" w:rsidRDefault="00211C37" w:rsidP="00211C37">
      <w:pPr>
        <w:rPr>
          <w:rFonts w:ascii="Arial" w:hAnsi="Arial" w:cs="Arial"/>
          <w:b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 xml:space="preserve">Step </w:t>
      </w:r>
      <w:r>
        <w:rPr>
          <w:rFonts w:ascii="Arial" w:hAnsi="Arial" w:cs="Arial"/>
          <w:sz w:val="20"/>
          <w:szCs w:val="20"/>
        </w:rPr>
        <w:t>11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NEXT&gt;&gt;</w:t>
      </w:r>
    </w:p>
    <w:p w:rsidR="00211C37" w:rsidRDefault="00211C37" w:rsidP="00211C37"/>
    <w:p w:rsidR="00211C37" w:rsidRDefault="00155B09" w:rsidP="00211C37">
      <w:r>
        <w:rPr>
          <w:noProof/>
          <w:lang w:val="en-AU" w:eastAsia="en-AU"/>
        </w:rPr>
        <w:drawing>
          <wp:inline distT="0" distB="0" distL="0" distR="0" wp14:anchorId="303C2151" wp14:editId="0DD6FC41">
            <wp:extent cx="5400675" cy="6248400"/>
            <wp:effectExtent l="0" t="0" r="9525" b="0"/>
            <wp:docPr id="11" name="Picture 11" descr="C:\DOCUME~1\C134783\LOCALS~1\Temp\SNAGHTML113e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C134783\LOCALS~1\Temp\SNAGHTML113e1f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37" w:rsidRDefault="00211C37" w:rsidP="00211C37"/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 w:rsidRPr="00470363">
        <w:rPr>
          <w:rFonts w:ascii="Arial" w:hAnsi="Arial" w:cs="Arial"/>
          <w:sz w:val="20"/>
          <w:szCs w:val="20"/>
        </w:rPr>
        <w:t>The Net Fare Data is displayed per passenger type.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>Step 1</w:t>
      </w:r>
      <w:r>
        <w:rPr>
          <w:rFonts w:ascii="Arial" w:hAnsi="Arial" w:cs="Arial"/>
          <w:sz w:val="20"/>
          <w:szCs w:val="20"/>
        </w:rPr>
        <w:t>2</w:t>
      </w:r>
      <w:r w:rsidRPr="00AF13FB">
        <w:rPr>
          <w:rFonts w:ascii="Arial" w:hAnsi="Arial" w:cs="Arial"/>
          <w:sz w:val="20"/>
          <w:szCs w:val="20"/>
        </w:rPr>
        <w:t xml:space="preserve"> – Complete the ASF or IF fields if required 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Pr="00AF13FB" w:rsidRDefault="00211C37" w:rsidP="00211C37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>Step 1</w:t>
      </w:r>
      <w:r>
        <w:rPr>
          <w:rFonts w:ascii="Arial" w:hAnsi="Arial" w:cs="Arial"/>
          <w:sz w:val="20"/>
          <w:szCs w:val="20"/>
        </w:rPr>
        <w:t>3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NEXT&gt;&gt;</w:t>
      </w:r>
    </w:p>
    <w:p w:rsidR="00211C37" w:rsidRDefault="00211C37" w:rsidP="00211C37"/>
    <w:p w:rsidR="00211C37" w:rsidRDefault="00211C37" w:rsidP="00211C37">
      <w:r>
        <w:rPr>
          <w:noProof/>
          <w:lang w:val="en-AU" w:eastAsia="en-AU"/>
        </w:rPr>
        <w:drawing>
          <wp:inline distT="0" distB="0" distL="0" distR="0" wp14:anchorId="0B9800F4" wp14:editId="6169365E">
            <wp:extent cx="5400675" cy="6248400"/>
            <wp:effectExtent l="0" t="0" r="9525" b="0"/>
            <wp:docPr id="401" name="Picture 401" descr="C:\DOCUME~1\C134783\LOCALS~1\Temp\SNAGHTML2d17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~1\C134783\LOCALS~1\Temp\SNAGHTML2d17e16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37" w:rsidRDefault="00211C37" w:rsidP="00211C37"/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Pr="00AF13FB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Payment screen is displayed. 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14 – The agent can update form of payment, validity dates if required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15 – Click on </w:t>
      </w:r>
      <w:r w:rsidRPr="00B4122E">
        <w:rPr>
          <w:rFonts w:ascii="Arial" w:hAnsi="Arial" w:cs="Arial"/>
          <w:b/>
          <w:sz w:val="20"/>
          <w:szCs w:val="20"/>
        </w:rPr>
        <w:t>Next&gt;&gt;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Default="00211C37" w:rsidP="00211C37">
      <w:r>
        <w:rPr>
          <w:noProof/>
          <w:lang w:val="en-AU" w:eastAsia="en-AU"/>
        </w:rPr>
        <w:drawing>
          <wp:inline distT="0" distB="0" distL="0" distR="0" wp14:anchorId="1C578C4E" wp14:editId="65AE4787">
            <wp:extent cx="5400675" cy="6248400"/>
            <wp:effectExtent l="0" t="0" r="9525" b="0"/>
            <wp:docPr id="402" name="Picture 402" descr="C:\DOCUME~1\C134783\LOCALS~1\Temp\SNAGHTML2d34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~1\C134783\LOCALS~1\Temp\SNAGHTML2d34614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37" w:rsidRDefault="00211C37" w:rsidP="00211C37"/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 w:rsidRPr="00A33F9A">
        <w:rPr>
          <w:rFonts w:ascii="Arial" w:hAnsi="Arial" w:cs="Arial"/>
          <w:sz w:val="20"/>
          <w:szCs w:val="20"/>
        </w:rPr>
        <w:t>The published and pr</w:t>
      </w:r>
      <w:r>
        <w:rPr>
          <w:rFonts w:ascii="Arial" w:hAnsi="Arial" w:cs="Arial"/>
          <w:sz w:val="20"/>
          <w:szCs w:val="20"/>
        </w:rPr>
        <w:t xml:space="preserve">ivate fare quotes are displayed on this screen. 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Host Published Fare Entry: FQP1.2.3*C04/CCX:N/S1@BEE1M1.2@YRT 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 Private Fare Entry: FQP1.2.3*C04/CCX-COMBI:P/S1.2</w:t>
      </w: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Pr="00AF13FB" w:rsidRDefault="00211C37" w:rsidP="00211C37">
      <w:pPr>
        <w:rPr>
          <w:rFonts w:ascii="Arial" w:hAnsi="Arial" w:cs="Arial"/>
          <w:sz w:val="20"/>
          <w:szCs w:val="20"/>
        </w:rPr>
      </w:pPr>
      <w:r w:rsidRPr="00AF13FB">
        <w:rPr>
          <w:rFonts w:ascii="Arial" w:hAnsi="Arial" w:cs="Arial"/>
          <w:sz w:val="20"/>
          <w:szCs w:val="20"/>
        </w:rPr>
        <w:t>Step 1</w:t>
      </w:r>
      <w:r>
        <w:rPr>
          <w:rFonts w:ascii="Arial" w:hAnsi="Arial" w:cs="Arial"/>
          <w:sz w:val="20"/>
          <w:szCs w:val="20"/>
        </w:rPr>
        <w:t>6</w:t>
      </w:r>
      <w:r w:rsidRPr="00AF13FB">
        <w:rPr>
          <w:rFonts w:ascii="Arial" w:hAnsi="Arial" w:cs="Arial"/>
          <w:sz w:val="20"/>
          <w:szCs w:val="20"/>
        </w:rPr>
        <w:t xml:space="preserve"> – Click </w:t>
      </w:r>
      <w:r w:rsidRPr="00AF13FB">
        <w:rPr>
          <w:rFonts w:ascii="Arial" w:hAnsi="Arial" w:cs="Arial"/>
          <w:b/>
          <w:sz w:val="20"/>
          <w:szCs w:val="20"/>
        </w:rPr>
        <w:t>&lt; Confirm &gt;</w:t>
      </w:r>
      <w:r w:rsidRPr="00AF13FB">
        <w:rPr>
          <w:rFonts w:ascii="Arial" w:hAnsi="Arial" w:cs="Arial"/>
          <w:sz w:val="20"/>
          <w:szCs w:val="20"/>
        </w:rPr>
        <w:t xml:space="preserve">  </w:t>
      </w:r>
    </w:p>
    <w:p w:rsidR="00211C37" w:rsidRDefault="00211C37" w:rsidP="00211C37"/>
    <w:p w:rsidR="00211C37" w:rsidRDefault="00211C37" w:rsidP="00211C37">
      <w:r>
        <w:rPr>
          <w:noProof/>
          <w:lang w:val="en-AU" w:eastAsia="en-AU"/>
        </w:rPr>
        <w:drawing>
          <wp:inline distT="0" distB="0" distL="0" distR="0" wp14:anchorId="69FAF2E9" wp14:editId="5B45D1EC">
            <wp:extent cx="5400675" cy="6248400"/>
            <wp:effectExtent l="0" t="0" r="9525" b="0"/>
            <wp:docPr id="403" name="Picture 403" descr="C:\DOCUME~1\C134783\LOCALS~1\Temp\SNAGHTML2d46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~1\C134783\LOCALS~1\Temp\SNAGHTML2d4625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37" w:rsidRPr="00B4122E" w:rsidRDefault="00211C37" w:rsidP="00211C37">
      <w:pPr>
        <w:rPr>
          <w:sz w:val="16"/>
          <w:szCs w:val="16"/>
        </w:rPr>
      </w:pPr>
    </w:p>
    <w:p w:rsidR="00211C37" w:rsidRPr="00B4122E" w:rsidRDefault="00211C37" w:rsidP="00211C37">
      <w:pPr>
        <w:rPr>
          <w:sz w:val="16"/>
          <w:szCs w:val="16"/>
        </w:rPr>
      </w:pPr>
    </w:p>
    <w:p w:rsidR="00211C37" w:rsidRDefault="00211C37" w:rsidP="00211C37">
      <w:pPr>
        <w:rPr>
          <w:rFonts w:ascii="Arial" w:hAnsi="Arial" w:cs="Arial"/>
          <w:sz w:val="20"/>
          <w:szCs w:val="20"/>
        </w:rPr>
      </w:pPr>
      <w:r w:rsidRPr="00B4122E">
        <w:rPr>
          <w:rFonts w:ascii="Arial" w:hAnsi="Arial" w:cs="Arial"/>
          <w:sz w:val="20"/>
          <w:szCs w:val="20"/>
        </w:rPr>
        <w:t xml:space="preserve">Step 17 – Click </w:t>
      </w:r>
      <w:r w:rsidRPr="00B4122E">
        <w:rPr>
          <w:rFonts w:ascii="Arial" w:hAnsi="Arial" w:cs="Arial"/>
          <w:b/>
          <w:sz w:val="20"/>
          <w:szCs w:val="20"/>
        </w:rPr>
        <w:t xml:space="preserve">OK </w:t>
      </w:r>
    </w:p>
    <w:p w:rsidR="00211C37" w:rsidRPr="00B4122E" w:rsidRDefault="00211C37" w:rsidP="00211C37">
      <w:pPr>
        <w:rPr>
          <w:rFonts w:ascii="Arial" w:hAnsi="Arial" w:cs="Arial"/>
          <w:sz w:val="16"/>
          <w:szCs w:val="16"/>
        </w:rPr>
      </w:pPr>
    </w:p>
    <w:p w:rsidR="00211C37" w:rsidRDefault="00211C37" w:rsidP="00211C37">
      <w:r>
        <w:rPr>
          <w:noProof/>
          <w:lang w:val="en-AU" w:eastAsia="en-AU"/>
        </w:rPr>
        <w:drawing>
          <wp:inline distT="0" distB="0" distL="0" distR="0" wp14:anchorId="20933F8D" wp14:editId="4BF9BE84">
            <wp:extent cx="1247775" cy="1019175"/>
            <wp:effectExtent l="0" t="0" r="9525" b="9525"/>
            <wp:docPr id="404" name="Picture 404" descr="C:\DOCUME~1\C134783\LOCALS~1\Temp\SNAGHTML2b24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C134783\LOCALS~1\Temp\SNAGHTML2b24598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37" w:rsidRPr="002E7925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Pr="002E7925" w:rsidRDefault="00211C37" w:rsidP="00211C37">
      <w:pPr>
        <w:rPr>
          <w:rFonts w:ascii="Arial" w:hAnsi="Arial" w:cs="Arial"/>
          <w:sz w:val="20"/>
          <w:szCs w:val="20"/>
        </w:rPr>
      </w:pPr>
      <w:r w:rsidRPr="002E7925">
        <w:rPr>
          <w:rFonts w:ascii="Arial" w:hAnsi="Arial" w:cs="Arial"/>
          <w:sz w:val="20"/>
          <w:szCs w:val="20"/>
        </w:rPr>
        <w:t xml:space="preserve">Step 18 – Click </w:t>
      </w:r>
      <w:r w:rsidRPr="002E7925">
        <w:rPr>
          <w:rFonts w:ascii="Arial" w:hAnsi="Arial" w:cs="Arial"/>
          <w:b/>
          <w:sz w:val="20"/>
          <w:szCs w:val="20"/>
        </w:rPr>
        <w:t>Yes</w:t>
      </w:r>
    </w:p>
    <w:p w:rsidR="00211C37" w:rsidRDefault="00211C37" w:rsidP="00211C37"/>
    <w:p w:rsidR="00211C37" w:rsidRDefault="00211C37" w:rsidP="00211C37">
      <w:r>
        <w:rPr>
          <w:noProof/>
          <w:lang w:val="en-AU" w:eastAsia="en-AU"/>
        </w:rPr>
        <w:drawing>
          <wp:inline distT="0" distB="0" distL="0" distR="0" wp14:anchorId="470EB3EE" wp14:editId="1A199378">
            <wp:extent cx="1762125" cy="1019175"/>
            <wp:effectExtent l="0" t="0" r="9525" b="9525"/>
            <wp:docPr id="405" name="Picture 405" descr="C:\DOCUME~1\C134783\LOCALS~1\Temp\SNAGHTML2b28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C134783\LOCALS~1\Temp\SNAGHTML2b2888c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37" w:rsidRDefault="00211C37" w:rsidP="00211C37"/>
    <w:p w:rsidR="00211C37" w:rsidRDefault="00211C37" w:rsidP="00211C37"/>
    <w:p w:rsidR="00211C37" w:rsidRPr="002E7925" w:rsidRDefault="00211C37" w:rsidP="00211C37">
      <w:pPr>
        <w:rPr>
          <w:rFonts w:ascii="Arial" w:hAnsi="Arial" w:cs="Arial"/>
          <w:sz w:val="20"/>
          <w:szCs w:val="20"/>
        </w:rPr>
      </w:pPr>
      <w:r w:rsidRPr="002E7925">
        <w:rPr>
          <w:rFonts w:ascii="Arial" w:hAnsi="Arial" w:cs="Arial"/>
          <w:sz w:val="20"/>
          <w:szCs w:val="20"/>
        </w:rPr>
        <w:t xml:space="preserve">Step 19 – Redisplay the PNR - </w:t>
      </w:r>
      <w:r w:rsidRPr="002E7925">
        <w:rPr>
          <w:rFonts w:ascii="Arial" w:hAnsi="Arial" w:cs="Arial"/>
          <w:b/>
          <w:sz w:val="20"/>
          <w:szCs w:val="20"/>
        </w:rPr>
        <w:t>*R</w:t>
      </w:r>
      <w:r w:rsidRPr="002E7925">
        <w:rPr>
          <w:rFonts w:ascii="Arial" w:hAnsi="Arial" w:cs="Arial"/>
          <w:sz w:val="20"/>
          <w:szCs w:val="20"/>
        </w:rPr>
        <w:t xml:space="preserve"> </w:t>
      </w:r>
    </w:p>
    <w:p w:rsidR="00211C37" w:rsidRPr="000E2601" w:rsidRDefault="00211C37" w:rsidP="00211C37">
      <w:pPr>
        <w:rPr>
          <w:rFonts w:ascii="Arial" w:hAnsi="Arial" w:cs="Arial"/>
          <w:sz w:val="20"/>
          <w:szCs w:val="20"/>
        </w:rPr>
      </w:pP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FQ1  - S1-2                                    AP 08APR12 78/AG </w:t>
      </w: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&gt;FQP1.2/CCX-COMBI:P/S1.2                                        </w:t>
      </w: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P1  PAPPAS/JOHNMR             ADT   B             AUD 1161.10  </w:t>
      </w: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P2  PAPPAS/JILLMRS            ADT   B             AUD 1161.10  </w:t>
      </w: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FQ1  - S1-2                                    AP 09APR12 83/AG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&gt;FQP1.2/CCX-COMBI:P/S1.2                        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P1  PAPPAS/JOHNMR             ADT   B             AUD 1161.10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P2  PAPPAS/JILLMRS            ADT   B             AUD 1161.10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HKG CX KUL Q4.25 494.79</w:t>
      </w:r>
      <w:r w:rsidRPr="00155B09">
        <w:rPr>
          <w:rFonts w:ascii="Arial" w:hAnsi="Arial" w:cs="Arial"/>
          <w:b/>
          <w:color w:val="FF0000"/>
          <w:sz w:val="18"/>
          <w:szCs w:val="18"/>
        </w:rPr>
        <w:t>KTEST</w:t>
      </w:r>
      <w:r w:rsidRPr="00155B09">
        <w:rPr>
          <w:rFonts w:ascii="Arial" w:hAnsi="Arial" w:cs="Arial"/>
          <w:sz w:val="18"/>
          <w:szCs w:val="18"/>
        </w:rPr>
        <w:t xml:space="preserve"> CX HKG 566.30</w:t>
      </w:r>
      <w:r w:rsidRPr="00155B09">
        <w:rPr>
          <w:rFonts w:ascii="Arial" w:hAnsi="Arial" w:cs="Arial"/>
          <w:b/>
          <w:color w:val="FF0000"/>
          <w:sz w:val="18"/>
          <w:szCs w:val="18"/>
        </w:rPr>
        <w:t xml:space="preserve">KTEST </w:t>
      </w:r>
      <w:r w:rsidRPr="00155B09">
        <w:rPr>
          <w:rFonts w:ascii="Arial" w:hAnsi="Arial" w:cs="Arial"/>
          <w:sz w:val="18"/>
          <w:szCs w:val="18"/>
        </w:rPr>
        <w:t xml:space="preserve">NUC1065.34 EXH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KG VLD 22DEC08-31MAR09*NO SHOW FEE HKD600 APPLIEDNO CHANGES AF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TER DEPARTURE END ROE7.76081                   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FARE HKD8270 EQU AUD1062.00 TAX 15.40HK TAX 20.30MY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TAX 63.40YR TOT AUD1161.10                     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             ***ADDITIONAL FEES MAY APPLY*SEE&gt;FO1·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S1   FB-</w:t>
      </w:r>
      <w:r w:rsidRPr="00155B09">
        <w:rPr>
          <w:rFonts w:ascii="Arial" w:hAnsi="Arial" w:cs="Arial"/>
          <w:b/>
          <w:color w:val="FF0000"/>
          <w:sz w:val="18"/>
          <w:szCs w:val="18"/>
        </w:rPr>
        <w:t>KTEST</w:t>
      </w:r>
      <w:r w:rsidRPr="00155B09">
        <w:rPr>
          <w:rFonts w:ascii="Arial" w:hAnsi="Arial" w:cs="Arial"/>
          <w:sz w:val="18"/>
          <w:szCs w:val="18"/>
        </w:rPr>
        <w:t xml:space="preserve">            B-20K            NA-02NOV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S2   FB-</w:t>
      </w:r>
      <w:r w:rsidRPr="00155B09">
        <w:rPr>
          <w:rFonts w:ascii="Arial" w:hAnsi="Arial" w:cs="Arial"/>
          <w:b/>
          <w:color w:val="FF0000"/>
          <w:sz w:val="18"/>
          <w:szCs w:val="18"/>
        </w:rPr>
        <w:t xml:space="preserve">KTEST </w:t>
      </w:r>
      <w:r w:rsidRPr="00155B09">
        <w:rPr>
          <w:rFonts w:ascii="Arial" w:hAnsi="Arial" w:cs="Arial"/>
          <w:sz w:val="18"/>
          <w:szCs w:val="18"/>
        </w:rPr>
        <w:t xml:space="preserve">           B-20K            NA-02NOV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VALID CX FLIGHTS ONLY.VALID ON CX ONLY.VLD 2-7D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NET FARE                                       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HKD1540 EQU AUD198.00 TAX 15.40HK TAX 20.30MY TAX 63.40YR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TOT AUD297.10                                                  </w:t>
      </w:r>
    </w:p>
    <w:p w:rsidR="00211C37" w:rsidRPr="002E7925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T P01-02/S1-2/ET/FINVAGT/CCX/NFAUD198.00/AI-KUL1556            </w:t>
      </w:r>
    </w:p>
    <w:p w:rsidR="00211C37" w:rsidRDefault="00211C37" w:rsidP="00211C37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</w:p>
    <w:p w:rsidR="00252D8F" w:rsidRPr="002E7925" w:rsidRDefault="00252D8F" w:rsidP="00211C37">
      <w:pPr>
        <w:rPr>
          <w:rFonts w:ascii="Arial" w:hAnsi="Arial" w:cs="Arial"/>
          <w:sz w:val="18"/>
          <w:szCs w:val="18"/>
        </w:rPr>
      </w:pP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FQ2  - S1-2                                    AP 08APR12 78/AG </w:t>
      </w: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&gt;FQP3*C04/CCX-COMBI:P/S1.2                                      </w:t>
      </w: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  <w:r w:rsidRPr="002E7925">
        <w:rPr>
          <w:rFonts w:ascii="Arial" w:hAnsi="Arial" w:cs="Arial"/>
          <w:sz w:val="18"/>
          <w:szCs w:val="18"/>
        </w:rPr>
        <w:t xml:space="preserve"> P3  PAPPAS/JORDANMSTR         C04   B             AUD  882.70  </w:t>
      </w:r>
    </w:p>
    <w:p w:rsidR="00211C37" w:rsidRPr="002E7925" w:rsidRDefault="00211C37" w:rsidP="00211C37">
      <w:pPr>
        <w:rPr>
          <w:rFonts w:ascii="Arial" w:hAnsi="Arial" w:cs="Arial"/>
          <w:sz w:val="18"/>
          <w:szCs w:val="18"/>
        </w:rPr>
      </w:pP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FQ2  - S1-2                                    AP 09APR12 83/AG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&gt;FQP3*C04/CCX-COMBI:P/S1.2                      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P3  PAPPAS/JORDANMSTR         C04   B             AUD  882.70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HKG CX KUL Q4.25 371.09</w:t>
      </w:r>
      <w:r w:rsidRPr="00155B09">
        <w:rPr>
          <w:rFonts w:ascii="Arial" w:hAnsi="Arial" w:cs="Arial"/>
          <w:b/>
          <w:color w:val="FF0000"/>
          <w:sz w:val="18"/>
          <w:szCs w:val="18"/>
        </w:rPr>
        <w:t>KTEST</w:t>
      </w:r>
      <w:r w:rsidRPr="00155B09">
        <w:rPr>
          <w:rFonts w:ascii="Arial" w:hAnsi="Arial" w:cs="Arial"/>
          <w:sz w:val="18"/>
          <w:szCs w:val="18"/>
        </w:rPr>
        <w:t xml:space="preserve"> CX HKG 425.21</w:t>
      </w:r>
      <w:r w:rsidRPr="00155B09">
        <w:rPr>
          <w:rFonts w:ascii="Arial" w:hAnsi="Arial" w:cs="Arial"/>
          <w:b/>
          <w:color w:val="FF0000"/>
          <w:sz w:val="18"/>
          <w:szCs w:val="18"/>
        </w:rPr>
        <w:t>KTEST</w:t>
      </w:r>
      <w:r w:rsidRPr="00155B09">
        <w:rPr>
          <w:rFonts w:ascii="Arial" w:hAnsi="Arial" w:cs="Arial"/>
          <w:sz w:val="18"/>
          <w:szCs w:val="18"/>
        </w:rPr>
        <w:t xml:space="preserve"> NUC800.55 EXHK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G VLD 22DEC08-31MAR09*NO SHOW FEE HKD600 APPLIEDNO CHANGES AFT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ER DEPARTURE END ROE7.76081                    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FARE HKD6220 EQU AUD799.00 TAX 20.30MY TAX 63.40YR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TOT AUD882.70                                  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             ***ADDITIONAL FEES MAY APPLY*SEE&gt;FO2·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S1   FB-</w:t>
      </w:r>
      <w:r w:rsidRPr="00155B09">
        <w:rPr>
          <w:rFonts w:ascii="Arial" w:hAnsi="Arial" w:cs="Arial"/>
          <w:b/>
          <w:color w:val="FF0000"/>
          <w:sz w:val="18"/>
          <w:szCs w:val="18"/>
        </w:rPr>
        <w:t>KTEST</w:t>
      </w:r>
      <w:r w:rsidRPr="00155B09">
        <w:rPr>
          <w:rFonts w:ascii="Arial" w:hAnsi="Arial" w:cs="Arial"/>
          <w:sz w:val="18"/>
          <w:szCs w:val="18"/>
        </w:rPr>
        <w:t xml:space="preserve">            B-20K            NA-02NOV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S2   FB-</w:t>
      </w:r>
      <w:r w:rsidRPr="00155B09">
        <w:rPr>
          <w:rFonts w:ascii="Arial" w:hAnsi="Arial" w:cs="Arial"/>
          <w:b/>
          <w:color w:val="FF0000"/>
          <w:sz w:val="18"/>
          <w:szCs w:val="18"/>
        </w:rPr>
        <w:t>KTEST</w:t>
      </w:r>
      <w:r w:rsidRPr="00155B09">
        <w:rPr>
          <w:rFonts w:ascii="Arial" w:hAnsi="Arial" w:cs="Arial"/>
          <w:sz w:val="18"/>
          <w:szCs w:val="18"/>
        </w:rPr>
        <w:t xml:space="preserve">            B-20K            NA-02NOV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VALID CX FLIGHTS ONLY.VALID ON CX ONLY.VLD 2-7D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NET FARE                                                       </w:t>
      </w:r>
    </w:p>
    <w:p w:rsidR="00155B09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HKD790 EQU AUD102.00 TAX 20.30MY TAX 63.40YR TOT AUD185.70     </w:t>
      </w:r>
    </w:p>
    <w:p w:rsidR="00211C37" w:rsidRPr="00155B09" w:rsidRDefault="00155B09" w:rsidP="00155B09">
      <w:pPr>
        <w:rPr>
          <w:rFonts w:ascii="Arial" w:hAnsi="Arial" w:cs="Arial"/>
          <w:sz w:val="18"/>
          <w:szCs w:val="18"/>
        </w:rPr>
      </w:pPr>
      <w:r w:rsidRPr="00155B09">
        <w:rPr>
          <w:rFonts w:ascii="Arial" w:hAnsi="Arial" w:cs="Arial"/>
          <w:sz w:val="18"/>
          <w:szCs w:val="18"/>
        </w:rPr>
        <w:t xml:space="preserve"> T P03/S1-2/ET/FINVAGT/CCX/NFAUD102.00/AI-KUL1556   </w:t>
      </w:r>
    </w:p>
    <w:bookmarkEnd w:id="98"/>
    <w:p w:rsidR="00211C37" w:rsidRDefault="00211C37" w:rsidP="00A90EAB">
      <w:pPr>
        <w:rPr>
          <w:lang w:val="en-GB" w:eastAsia="en-GB"/>
        </w:rPr>
      </w:pPr>
    </w:p>
    <w:p w:rsidR="00252D8F" w:rsidRPr="00252D8F" w:rsidRDefault="00252D8F" w:rsidP="00A90EAB">
      <w:pPr>
        <w:rPr>
          <w:rFonts w:ascii="Arial" w:hAnsi="Arial" w:cs="Arial"/>
          <w:sz w:val="20"/>
          <w:szCs w:val="20"/>
          <w:lang w:val="en-GB" w:eastAsia="en-GB"/>
        </w:rPr>
      </w:pPr>
      <w:r w:rsidRPr="00252D8F">
        <w:rPr>
          <w:rFonts w:ascii="Arial" w:hAnsi="Arial" w:cs="Arial"/>
          <w:b/>
          <w:sz w:val="20"/>
          <w:szCs w:val="20"/>
          <w:lang w:val="en-GB" w:eastAsia="en-GB"/>
        </w:rPr>
        <w:t>Agency Private Fare</w:t>
      </w:r>
      <w:r w:rsidRPr="00252D8F">
        <w:rPr>
          <w:rFonts w:ascii="Arial" w:hAnsi="Arial" w:cs="Arial"/>
          <w:sz w:val="20"/>
          <w:szCs w:val="20"/>
          <w:lang w:val="en-GB" w:eastAsia="en-GB"/>
        </w:rPr>
        <w:t>: KTEST</w:t>
      </w:r>
    </w:p>
    <w:p w:rsidR="00252D8F" w:rsidRDefault="00252D8F" w:rsidP="00A90EAB">
      <w:pPr>
        <w:rPr>
          <w:rFonts w:ascii="Arial" w:hAnsi="Arial" w:cs="Arial"/>
          <w:sz w:val="20"/>
          <w:szCs w:val="20"/>
          <w:lang w:val="en-GB" w:eastAsia="en-GB"/>
        </w:rPr>
      </w:pPr>
      <w:r w:rsidRPr="00252D8F">
        <w:rPr>
          <w:rFonts w:ascii="Arial" w:hAnsi="Arial" w:cs="Arial"/>
          <w:b/>
          <w:sz w:val="20"/>
          <w:szCs w:val="20"/>
          <w:lang w:val="en-GB" w:eastAsia="en-GB"/>
        </w:rPr>
        <w:t>PFBC</w:t>
      </w:r>
      <w:r w:rsidRPr="00252D8F">
        <w:rPr>
          <w:rFonts w:ascii="Arial" w:hAnsi="Arial" w:cs="Arial"/>
          <w:sz w:val="20"/>
          <w:szCs w:val="20"/>
          <w:lang w:val="en-GB" w:eastAsia="en-GB"/>
        </w:rPr>
        <w:t xml:space="preserve">: BEE1M </w:t>
      </w:r>
    </w:p>
    <w:p w:rsidR="00252D8F" w:rsidRPr="00252D8F" w:rsidRDefault="00252D8F" w:rsidP="00A90EAB">
      <w:pPr>
        <w:rPr>
          <w:rFonts w:ascii="Arial" w:hAnsi="Arial" w:cs="Arial"/>
          <w:sz w:val="20"/>
          <w:szCs w:val="20"/>
          <w:lang w:val="en-GB" w:eastAsia="en-GB"/>
        </w:rPr>
      </w:pPr>
      <w:r w:rsidRPr="00252D8F">
        <w:rPr>
          <w:rFonts w:ascii="Arial" w:hAnsi="Arial" w:cs="Arial"/>
          <w:b/>
          <w:sz w:val="20"/>
          <w:szCs w:val="20"/>
          <w:lang w:val="en-GB" w:eastAsia="en-GB"/>
        </w:rPr>
        <w:t>TFBC</w:t>
      </w:r>
      <w:r>
        <w:rPr>
          <w:rFonts w:ascii="Arial" w:hAnsi="Arial" w:cs="Arial"/>
          <w:sz w:val="20"/>
          <w:szCs w:val="20"/>
          <w:lang w:val="en-GB" w:eastAsia="en-GB"/>
        </w:rPr>
        <w:t xml:space="preserve">: </w:t>
      </w:r>
    </w:p>
    <w:sectPr w:rsidR="00252D8F" w:rsidRPr="00252D8F" w:rsidSect="00F06FEE">
      <w:headerReference w:type="default" r:id="rId63"/>
      <w:footerReference w:type="default" r:id="rId64"/>
      <w:headerReference w:type="first" r:id="rId65"/>
      <w:footerReference w:type="first" r:id="rId66"/>
      <w:pgSz w:w="11907" w:h="16839" w:code="9"/>
      <w:pgMar w:top="1440" w:right="1080" w:bottom="1440" w:left="108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1C" w:rsidRDefault="00830D1C">
      <w:r>
        <w:separator/>
      </w:r>
    </w:p>
  </w:endnote>
  <w:endnote w:type="continuationSeparator" w:id="0">
    <w:p w:rsidR="00830D1C" w:rsidRDefault="0083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E4" w:rsidRPr="00635299" w:rsidRDefault="003078E4" w:rsidP="00CC46D8">
    <w:pPr>
      <w:pStyle w:val="Footer"/>
      <w:pBdr>
        <w:top w:val="single" w:sz="4" w:space="1" w:color="005B89"/>
      </w:pBdr>
      <w:tabs>
        <w:tab w:val="clear" w:pos="4320"/>
        <w:tab w:val="clear" w:pos="8640"/>
        <w:tab w:val="center" w:pos="4680"/>
        <w:tab w:val="right" w:pos="9900"/>
      </w:tabs>
      <w:ind w:left="-900" w:right="-873"/>
    </w:pPr>
    <w:r>
      <w:rPr>
        <w:rFonts w:ascii="Arial" w:hAnsi="Arial"/>
        <w:color w:val="005B89"/>
        <w:sz w:val="16"/>
        <w:szCs w:val="16"/>
      </w:rPr>
      <w:t xml:space="preserve">                 06 APR 2012</w:t>
    </w:r>
    <w:r w:rsidRPr="00635299">
      <w:rPr>
        <w:rFonts w:ascii="Arial" w:hAnsi="Arial"/>
        <w:color w:val="005B89"/>
        <w:sz w:val="16"/>
        <w:szCs w:val="16"/>
      </w:rPr>
      <w:tab/>
    </w:r>
    <w:r>
      <w:rPr>
        <w:rFonts w:ascii="Arial" w:hAnsi="Arial"/>
        <w:color w:val="005B89"/>
        <w:sz w:val="16"/>
        <w:szCs w:val="16"/>
      </w:rPr>
      <w:t>APF Script V11.0</w:t>
    </w:r>
    <w:r w:rsidRPr="00635299">
      <w:rPr>
        <w:rFonts w:ascii="Arial" w:hAnsi="Arial"/>
        <w:color w:val="005B89"/>
        <w:sz w:val="16"/>
        <w:szCs w:val="16"/>
      </w:rPr>
      <w:tab/>
      <w:t xml:space="preserve">Page </w:t>
    </w:r>
    <w:r w:rsidRPr="00635299">
      <w:rPr>
        <w:color w:val="005B89"/>
        <w:sz w:val="16"/>
        <w:szCs w:val="16"/>
      </w:rPr>
      <w:fldChar w:fldCharType="begin"/>
    </w:r>
    <w:r w:rsidRPr="00635299">
      <w:rPr>
        <w:rFonts w:ascii="Arial" w:hAnsi="Arial"/>
        <w:color w:val="005B89"/>
        <w:sz w:val="16"/>
        <w:szCs w:val="16"/>
      </w:rPr>
      <w:instrText xml:space="preserve"> PAGE </w:instrText>
    </w:r>
    <w:r w:rsidRPr="00635299">
      <w:rPr>
        <w:color w:val="005B89"/>
        <w:sz w:val="16"/>
        <w:szCs w:val="16"/>
      </w:rPr>
      <w:fldChar w:fldCharType="separate"/>
    </w:r>
    <w:r w:rsidR="00194F13">
      <w:rPr>
        <w:rFonts w:ascii="Arial" w:hAnsi="Arial"/>
        <w:noProof/>
        <w:color w:val="005B89"/>
        <w:sz w:val="16"/>
        <w:szCs w:val="16"/>
      </w:rPr>
      <w:t>2</w:t>
    </w:r>
    <w:r w:rsidRPr="00635299">
      <w:rPr>
        <w:color w:val="005B8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E4" w:rsidRPr="00635299" w:rsidRDefault="003078E4" w:rsidP="00CC46D8">
    <w:pPr>
      <w:pStyle w:val="Footer"/>
      <w:pBdr>
        <w:top w:val="single" w:sz="4" w:space="1" w:color="005B89"/>
      </w:pBdr>
      <w:tabs>
        <w:tab w:val="clear" w:pos="4320"/>
        <w:tab w:val="clear" w:pos="8640"/>
        <w:tab w:val="center" w:pos="4680"/>
        <w:tab w:val="right" w:pos="9900"/>
      </w:tabs>
      <w:ind w:left="-900" w:right="-873"/>
    </w:pPr>
    <w:r>
      <w:rPr>
        <w:rFonts w:ascii="Arial" w:hAnsi="Arial"/>
        <w:color w:val="005B89"/>
        <w:sz w:val="16"/>
        <w:szCs w:val="16"/>
      </w:rPr>
      <w:t>06 APR 2012</w:t>
    </w:r>
    <w:r w:rsidRPr="00635299">
      <w:rPr>
        <w:rFonts w:ascii="Arial" w:hAnsi="Arial"/>
        <w:color w:val="005B89"/>
        <w:sz w:val="16"/>
        <w:szCs w:val="16"/>
      </w:rPr>
      <w:tab/>
    </w:r>
    <w:r>
      <w:rPr>
        <w:rFonts w:ascii="Arial" w:hAnsi="Arial"/>
        <w:color w:val="005B89"/>
        <w:sz w:val="16"/>
        <w:szCs w:val="16"/>
      </w:rPr>
      <w:t xml:space="preserve">APF Script V11.0 </w:t>
    </w:r>
    <w:r w:rsidRPr="00635299">
      <w:rPr>
        <w:rFonts w:ascii="Arial" w:hAnsi="Arial"/>
        <w:color w:val="005B89"/>
        <w:sz w:val="16"/>
        <w:szCs w:val="16"/>
      </w:rPr>
      <w:tab/>
      <w:t xml:space="preserve">Page </w:t>
    </w:r>
    <w:r w:rsidRPr="00635299">
      <w:rPr>
        <w:color w:val="005B89"/>
        <w:sz w:val="16"/>
        <w:szCs w:val="16"/>
      </w:rPr>
      <w:fldChar w:fldCharType="begin"/>
    </w:r>
    <w:r w:rsidRPr="00635299">
      <w:rPr>
        <w:rFonts w:ascii="Arial" w:hAnsi="Arial"/>
        <w:color w:val="005B89"/>
        <w:sz w:val="16"/>
        <w:szCs w:val="16"/>
      </w:rPr>
      <w:instrText xml:space="preserve"> PAGE </w:instrText>
    </w:r>
    <w:r w:rsidRPr="00635299">
      <w:rPr>
        <w:color w:val="005B89"/>
        <w:sz w:val="16"/>
        <w:szCs w:val="16"/>
      </w:rPr>
      <w:fldChar w:fldCharType="separate"/>
    </w:r>
    <w:r w:rsidR="00830D1C">
      <w:rPr>
        <w:rFonts w:ascii="Arial" w:hAnsi="Arial"/>
        <w:noProof/>
        <w:color w:val="005B89"/>
        <w:sz w:val="16"/>
        <w:szCs w:val="16"/>
      </w:rPr>
      <w:t>1</w:t>
    </w:r>
    <w:r w:rsidRPr="00635299">
      <w:rPr>
        <w:color w:val="005B8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1C" w:rsidRDefault="00830D1C">
      <w:r>
        <w:separator/>
      </w:r>
    </w:p>
  </w:footnote>
  <w:footnote w:type="continuationSeparator" w:id="0">
    <w:p w:rsidR="00830D1C" w:rsidRDefault="0083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E4" w:rsidRPr="00635299" w:rsidRDefault="003078E4" w:rsidP="00CC46D8">
    <w:pPr>
      <w:pStyle w:val="Header"/>
      <w:pBdr>
        <w:bottom w:val="single" w:sz="4" w:space="1" w:color="005B89"/>
      </w:pBdr>
      <w:tabs>
        <w:tab w:val="clear" w:pos="4320"/>
        <w:tab w:val="clear" w:pos="8640"/>
        <w:tab w:val="right" w:pos="9900"/>
      </w:tabs>
      <w:spacing w:before="240"/>
      <w:ind w:left="-900" w:right="-873"/>
    </w:pPr>
    <w:r>
      <w:rPr>
        <w:rFonts w:ascii="Arial" w:hAnsi="Arial"/>
        <w:color w:val="005B89"/>
        <w:sz w:val="20"/>
        <w:szCs w:val="20"/>
      </w:rPr>
      <w:t xml:space="preserve">                APF Script </w:t>
    </w:r>
    <w:r w:rsidRPr="00635299">
      <w:rPr>
        <w:rFonts w:ascii="Arial" w:hAnsi="Arial"/>
        <w:color w:val="005B89"/>
        <w:sz w:val="20"/>
        <w:szCs w:val="20"/>
      </w:rPr>
      <w:tab/>
      <w:t>Travelport</w:t>
    </w:r>
  </w:p>
  <w:p w:rsidR="003078E4" w:rsidRDefault="003078E4" w:rsidP="00280799">
    <w:pPr>
      <w:pStyle w:val="Header"/>
      <w:ind w:left="-108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E4" w:rsidRDefault="003078E4" w:rsidP="003A20A3">
    <w:pPr>
      <w:pStyle w:val="Header"/>
      <w:ind w:left="-1080"/>
    </w:pPr>
    <w:r>
      <w:rPr>
        <w:noProof/>
        <w:lang w:val="en-AU" w:eastAsia="en-AU"/>
      </w:rPr>
      <w:drawing>
        <wp:inline distT="0" distB="0" distL="0" distR="0" wp14:anchorId="5C0A28E0" wp14:editId="0CCEF491">
          <wp:extent cx="7030075" cy="1385455"/>
          <wp:effectExtent l="19050" t="0" r="0" b="0"/>
          <wp:docPr id="2" name="Picture 1" descr="TPGAL_EmailTemplate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GAL_EmailTemplate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4562" cy="13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02FD12"/>
    <w:lvl w:ilvl="0">
      <w:start w:val="1"/>
      <w:numFmt w:val="bullet"/>
      <w:pStyle w:val="List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2A6EBB"/>
      </w:rPr>
    </w:lvl>
  </w:abstractNum>
  <w:abstractNum w:abstractNumId="1">
    <w:nsid w:val="0CB35B1B"/>
    <w:multiLevelType w:val="hybridMultilevel"/>
    <w:tmpl w:val="B5585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21A75"/>
    <w:multiLevelType w:val="hybridMultilevel"/>
    <w:tmpl w:val="5CAA4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53E6"/>
    <w:multiLevelType w:val="hybridMultilevel"/>
    <w:tmpl w:val="08B0B5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91449F"/>
    <w:multiLevelType w:val="hybridMultilevel"/>
    <w:tmpl w:val="83167532"/>
    <w:lvl w:ilvl="0" w:tplc="F5EAA78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2E2"/>
    <w:multiLevelType w:val="hybridMultilevel"/>
    <w:tmpl w:val="6A98C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917D7"/>
    <w:multiLevelType w:val="hybridMultilevel"/>
    <w:tmpl w:val="8C949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800E6"/>
    <w:multiLevelType w:val="hybridMultilevel"/>
    <w:tmpl w:val="4C0AA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E7249"/>
    <w:multiLevelType w:val="hybridMultilevel"/>
    <w:tmpl w:val="B8264314"/>
    <w:lvl w:ilvl="0" w:tplc="BD38B0F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960D1"/>
    <w:multiLevelType w:val="hybridMultilevel"/>
    <w:tmpl w:val="EE9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67663"/>
    <w:multiLevelType w:val="hybridMultilevel"/>
    <w:tmpl w:val="EA70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E6556"/>
    <w:multiLevelType w:val="hybridMultilevel"/>
    <w:tmpl w:val="AEAC8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E0005"/>
    <w:multiLevelType w:val="hybridMultilevel"/>
    <w:tmpl w:val="BE568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B069B"/>
    <w:multiLevelType w:val="hybridMultilevel"/>
    <w:tmpl w:val="4C0AA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E7B2E"/>
    <w:multiLevelType w:val="hybridMultilevel"/>
    <w:tmpl w:val="2696ADB8"/>
    <w:lvl w:ilvl="0" w:tplc="A740C8A6">
      <w:start w:val="1"/>
      <w:numFmt w:val="decimal"/>
      <w:lvlText w:val="%1."/>
      <w:lvlJc w:val="left"/>
      <w:pPr>
        <w:ind w:left="1095" w:hanging="435"/>
      </w:pPr>
      <w:rPr>
        <w:rFonts w:hint="default"/>
        <w:color w:val="0000FF" w:themeColor="hyperlink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740" w:hanging="360"/>
      </w:pPr>
    </w:lvl>
    <w:lvl w:ilvl="2" w:tplc="0C09001B" w:tentative="1">
      <w:start w:val="1"/>
      <w:numFmt w:val="lowerRoman"/>
      <w:lvlText w:val="%3."/>
      <w:lvlJc w:val="right"/>
      <w:pPr>
        <w:ind w:left="2460" w:hanging="180"/>
      </w:pPr>
    </w:lvl>
    <w:lvl w:ilvl="3" w:tplc="0C09000F" w:tentative="1">
      <w:start w:val="1"/>
      <w:numFmt w:val="decimal"/>
      <w:lvlText w:val="%4."/>
      <w:lvlJc w:val="left"/>
      <w:pPr>
        <w:ind w:left="3180" w:hanging="360"/>
      </w:pPr>
    </w:lvl>
    <w:lvl w:ilvl="4" w:tplc="0C090019" w:tentative="1">
      <w:start w:val="1"/>
      <w:numFmt w:val="lowerLetter"/>
      <w:lvlText w:val="%5."/>
      <w:lvlJc w:val="left"/>
      <w:pPr>
        <w:ind w:left="3900" w:hanging="360"/>
      </w:pPr>
    </w:lvl>
    <w:lvl w:ilvl="5" w:tplc="0C09001B" w:tentative="1">
      <w:start w:val="1"/>
      <w:numFmt w:val="lowerRoman"/>
      <w:lvlText w:val="%6."/>
      <w:lvlJc w:val="right"/>
      <w:pPr>
        <w:ind w:left="4620" w:hanging="180"/>
      </w:pPr>
    </w:lvl>
    <w:lvl w:ilvl="6" w:tplc="0C09000F" w:tentative="1">
      <w:start w:val="1"/>
      <w:numFmt w:val="decimal"/>
      <w:lvlText w:val="%7."/>
      <w:lvlJc w:val="left"/>
      <w:pPr>
        <w:ind w:left="5340" w:hanging="360"/>
      </w:pPr>
    </w:lvl>
    <w:lvl w:ilvl="7" w:tplc="0C090019" w:tentative="1">
      <w:start w:val="1"/>
      <w:numFmt w:val="lowerLetter"/>
      <w:lvlText w:val="%8."/>
      <w:lvlJc w:val="left"/>
      <w:pPr>
        <w:ind w:left="6060" w:hanging="360"/>
      </w:pPr>
    </w:lvl>
    <w:lvl w:ilvl="8" w:tplc="0C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5A66CA7"/>
    <w:multiLevelType w:val="hybridMultilevel"/>
    <w:tmpl w:val="468A8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E67B7"/>
    <w:multiLevelType w:val="hybridMultilevel"/>
    <w:tmpl w:val="35125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2364B"/>
    <w:multiLevelType w:val="hybridMultilevel"/>
    <w:tmpl w:val="251E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B24B6"/>
    <w:multiLevelType w:val="hybridMultilevel"/>
    <w:tmpl w:val="1E14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18"/>
  </w:num>
  <w:num w:numId="7">
    <w:abstractNumId w:val="9"/>
  </w:num>
  <w:num w:numId="8">
    <w:abstractNumId w:val="1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7"/>
  </w:num>
  <w:num w:numId="15">
    <w:abstractNumId w:val="13"/>
  </w:num>
  <w:num w:numId="16">
    <w:abstractNumId w:val="14"/>
  </w:num>
  <w:num w:numId="17">
    <w:abstractNumId w:val="4"/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2"/>
  </w:num>
  <w:num w:numId="23">
    <w:abstractNumId w:val="1"/>
  </w:num>
  <w:num w:numId="24">
    <w:abstractNumId w:val="6"/>
  </w:num>
  <w:num w:numId="25">
    <w:abstractNumId w:val="3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A8"/>
    <w:rsid w:val="00007824"/>
    <w:rsid w:val="00040EE3"/>
    <w:rsid w:val="00051C17"/>
    <w:rsid w:val="00052CEB"/>
    <w:rsid w:val="000605B2"/>
    <w:rsid w:val="000605D7"/>
    <w:rsid w:val="00061190"/>
    <w:rsid w:val="00061561"/>
    <w:rsid w:val="00065E99"/>
    <w:rsid w:val="00067370"/>
    <w:rsid w:val="000733DC"/>
    <w:rsid w:val="000765F6"/>
    <w:rsid w:val="000812D7"/>
    <w:rsid w:val="00081C6A"/>
    <w:rsid w:val="000822AB"/>
    <w:rsid w:val="00083E2F"/>
    <w:rsid w:val="00096915"/>
    <w:rsid w:val="000A004E"/>
    <w:rsid w:val="000A1724"/>
    <w:rsid w:val="000A2FE9"/>
    <w:rsid w:val="000A56AD"/>
    <w:rsid w:val="000A72EE"/>
    <w:rsid w:val="000B049C"/>
    <w:rsid w:val="000B0BB2"/>
    <w:rsid w:val="000B4CED"/>
    <w:rsid w:val="000D2148"/>
    <w:rsid w:val="000D34C9"/>
    <w:rsid w:val="000E091E"/>
    <w:rsid w:val="000E2601"/>
    <w:rsid w:val="000E3BBE"/>
    <w:rsid w:val="000E4F05"/>
    <w:rsid w:val="000E63A3"/>
    <w:rsid w:val="000F67DC"/>
    <w:rsid w:val="0010388B"/>
    <w:rsid w:val="00104BB4"/>
    <w:rsid w:val="00105EC9"/>
    <w:rsid w:val="001061CE"/>
    <w:rsid w:val="001068A2"/>
    <w:rsid w:val="001078DD"/>
    <w:rsid w:val="0011041A"/>
    <w:rsid w:val="00110487"/>
    <w:rsid w:val="00110E09"/>
    <w:rsid w:val="00114B37"/>
    <w:rsid w:val="00121161"/>
    <w:rsid w:val="001213ED"/>
    <w:rsid w:val="001235E5"/>
    <w:rsid w:val="001263CF"/>
    <w:rsid w:val="001303D6"/>
    <w:rsid w:val="001317B3"/>
    <w:rsid w:val="00133044"/>
    <w:rsid w:val="00134524"/>
    <w:rsid w:val="0013576A"/>
    <w:rsid w:val="00141B60"/>
    <w:rsid w:val="00154DAC"/>
    <w:rsid w:val="00155B09"/>
    <w:rsid w:val="00174EA2"/>
    <w:rsid w:val="0019071D"/>
    <w:rsid w:val="00193A00"/>
    <w:rsid w:val="0019497D"/>
    <w:rsid w:val="00194F13"/>
    <w:rsid w:val="00196013"/>
    <w:rsid w:val="001A4F46"/>
    <w:rsid w:val="001B0220"/>
    <w:rsid w:val="001B15A0"/>
    <w:rsid w:val="001B5237"/>
    <w:rsid w:val="001B6316"/>
    <w:rsid w:val="001C029F"/>
    <w:rsid w:val="001C1283"/>
    <w:rsid w:val="001C252F"/>
    <w:rsid w:val="001D4200"/>
    <w:rsid w:val="001D45FA"/>
    <w:rsid w:val="001D49D4"/>
    <w:rsid w:val="001E3EA1"/>
    <w:rsid w:val="001E45CF"/>
    <w:rsid w:val="00204D1C"/>
    <w:rsid w:val="002078E6"/>
    <w:rsid w:val="00211C37"/>
    <w:rsid w:val="002215D7"/>
    <w:rsid w:val="0022298A"/>
    <w:rsid w:val="00224839"/>
    <w:rsid w:val="002250A4"/>
    <w:rsid w:val="00234FD3"/>
    <w:rsid w:val="00240F6D"/>
    <w:rsid w:val="002425B8"/>
    <w:rsid w:val="00252D8F"/>
    <w:rsid w:val="002574BD"/>
    <w:rsid w:val="00266F9D"/>
    <w:rsid w:val="00267CC1"/>
    <w:rsid w:val="00271B45"/>
    <w:rsid w:val="00272E6D"/>
    <w:rsid w:val="00275DED"/>
    <w:rsid w:val="002779EF"/>
    <w:rsid w:val="00280799"/>
    <w:rsid w:val="00281B9C"/>
    <w:rsid w:val="002906EC"/>
    <w:rsid w:val="00296DD8"/>
    <w:rsid w:val="002A017C"/>
    <w:rsid w:val="002B29AD"/>
    <w:rsid w:val="002B4D28"/>
    <w:rsid w:val="002B5883"/>
    <w:rsid w:val="002C27BD"/>
    <w:rsid w:val="002C3A24"/>
    <w:rsid w:val="002C6C85"/>
    <w:rsid w:val="002E1F25"/>
    <w:rsid w:val="002E76E8"/>
    <w:rsid w:val="002E7925"/>
    <w:rsid w:val="002F2201"/>
    <w:rsid w:val="003078E4"/>
    <w:rsid w:val="003102B9"/>
    <w:rsid w:val="00311349"/>
    <w:rsid w:val="003150B6"/>
    <w:rsid w:val="003171F2"/>
    <w:rsid w:val="00323052"/>
    <w:rsid w:val="0033528A"/>
    <w:rsid w:val="00335BA8"/>
    <w:rsid w:val="00335C23"/>
    <w:rsid w:val="003408EF"/>
    <w:rsid w:val="00343F42"/>
    <w:rsid w:val="0034628A"/>
    <w:rsid w:val="003500C5"/>
    <w:rsid w:val="003603C4"/>
    <w:rsid w:val="003671A8"/>
    <w:rsid w:val="00367C52"/>
    <w:rsid w:val="00371801"/>
    <w:rsid w:val="00372C86"/>
    <w:rsid w:val="00373CD1"/>
    <w:rsid w:val="00380EB6"/>
    <w:rsid w:val="0039484C"/>
    <w:rsid w:val="00396E7A"/>
    <w:rsid w:val="003A15F5"/>
    <w:rsid w:val="003A17BF"/>
    <w:rsid w:val="003A20A3"/>
    <w:rsid w:val="003A37FE"/>
    <w:rsid w:val="003A3D90"/>
    <w:rsid w:val="003B1A2C"/>
    <w:rsid w:val="003B3142"/>
    <w:rsid w:val="003B46ED"/>
    <w:rsid w:val="003B7A93"/>
    <w:rsid w:val="003C00F5"/>
    <w:rsid w:val="003C014A"/>
    <w:rsid w:val="003C033F"/>
    <w:rsid w:val="003C13C0"/>
    <w:rsid w:val="003C2003"/>
    <w:rsid w:val="003C5F1F"/>
    <w:rsid w:val="003C704D"/>
    <w:rsid w:val="003C7D6D"/>
    <w:rsid w:val="003D2804"/>
    <w:rsid w:val="003D3FA8"/>
    <w:rsid w:val="003F0E0B"/>
    <w:rsid w:val="003F2936"/>
    <w:rsid w:val="003F3882"/>
    <w:rsid w:val="003F3944"/>
    <w:rsid w:val="00402737"/>
    <w:rsid w:val="00412E3A"/>
    <w:rsid w:val="00415F1A"/>
    <w:rsid w:val="00420BFA"/>
    <w:rsid w:val="004224EB"/>
    <w:rsid w:val="00426C14"/>
    <w:rsid w:val="00431478"/>
    <w:rsid w:val="0043193E"/>
    <w:rsid w:val="004332E7"/>
    <w:rsid w:val="004343E7"/>
    <w:rsid w:val="004578C1"/>
    <w:rsid w:val="004579B9"/>
    <w:rsid w:val="00460B9F"/>
    <w:rsid w:val="00467140"/>
    <w:rsid w:val="00470363"/>
    <w:rsid w:val="00482047"/>
    <w:rsid w:val="004839DC"/>
    <w:rsid w:val="00486E57"/>
    <w:rsid w:val="0048717E"/>
    <w:rsid w:val="0048778A"/>
    <w:rsid w:val="00490280"/>
    <w:rsid w:val="00490F8E"/>
    <w:rsid w:val="00493E00"/>
    <w:rsid w:val="004A10BD"/>
    <w:rsid w:val="004A4773"/>
    <w:rsid w:val="004A6CE2"/>
    <w:rsid w:val="004A6D67"/>
    <w:rsid w:val="004B17B7"/>
    <w:rsid w:val="004B281F"/>
    <w:rsid w:val="004B7C5A"/>
    <w:rsid w:val="004B7CC7"/>
    <w:rsid w:val="004C643C"/>
    <w:rsid w:val="004C764A"/>
    <w:rsid w:val="004D3C0C"/>
    <w:rsid w:val="004D6062"/>
    <w:rsid w:val="004D6C87"/>
    <w:rsid w:val="004E0D26"/>
    <w:rsid w:val="004E2534"/>
    <w:rsid w:val="004E2D84"/>
    <w:rsid w:val="004F24DE"/>
    <w:rsid w:val="004F3C67"/>
    <w:rsid w:val="004F4215"/>
    <w:rsid w:val="004F5749"/>
    <w:rsid w:val="004F6B53"/>
    <w:rsid w:val="004F7D52"/>
    <w:rsid w:val="005004A5"/>
    <w:rsid w:val="00501E47"/>
    <w:rsid w:val="00503726"/>
    <w:rsid w:val="0051338B"/>
    <w:rsid w:val="00515C8D"/>
    <w:rsid w:val="00521027"/>
    <w:rsid w:val="00523953"/>
    <w:rsid w:val="005247A4"/>
    <w:rsid w:val="00526FDB"/>
    <w:rsid w:val="00531853"/>
    <w:rsid w:val="005347C9"/>
    <w:rsid w:val="00536484"/>
    <w:rsid w:val="00536DDC"/>
    <w:rsid w:val="0054604D"/>
    <w:rsid w:val="00546AA0"/>
    <w:rsid w:val="00552C3D"/>
    <w:rsid w:val="00552D85"/>
    <w:rsid w:val="00561C36"/>
    <w:rsid w:val="00562EA5"/>
    <w:rsid w:val="00563111"/>
    <w:rsid w:val="00574731"/>
    <w:rsid w:val="00576BFF"/>
    <w:rsid w:val="00585FB7"/>
    <w:rsid w:val="00593ACB"/>
    <w:rsid w:val="005A5CB0"/>
    <w:rsid w:val="005C17D8"/>
    <w:rsid w:val="005C395E"/>
    <w:rsid w:val="005C6F81"/>
    <w:rsid w:val="005D6591"/>
    <w:rsid w:val="005E0FC4"/>
    <w:rsid w:val="005E12FA"/>
    <w:rsid w:val="005E4279"/>
    <w:rsid w:val="005F35C7"/>
    <w:rsid w:val="005F7D6A"/>
    <w:rsid w:val="006004B7"/>
    <w:rsid w:val="006015A7"/>
    <w:rsid w:val="00601EB3"/>
    <w:rsid w:val="00602615"/>
    <w:rsid w:val="006029B9"/>
    <w:rsid w:val="006123BF"/>
    <w:rsid w:val="0062595D"/>
    <w:rsid w:val="00627ADC"/>
    <w:rsid w:val="00635299"/>
    <w:rsid w:val="00636A40"/>
    <w:rsid w:val="00642D73"/>
    <w:rsid w:val="00656B0B"/>
    <w:rsid w:val="00657876"/>
    <w:rsid w:val="00672A32"/>
    <w:rsid w:val="00677239"/>
    <w:rsid w:val="0068011A"/>
    <w:rsid w:val="0069764E"/>
    <w:rsid w:val="006A122B"/>
    <w:rsid w:val="006A47A1"/>
    <w:rsid w:val="006A66A0"/>
    <w:rsid w:val="006B59AE"/>
    <w:rsid w:val="006C0496"/>
    <w:rsid w:val="006C1923"/>
    <w:rsid w:val="006C2318"/>
    <w:rsid w:val="006D50D8"/>
    <w:rsid w:val="006D5639"/>
    <w:rsid w:val="006D583F"/>
    <w:rsid w:val="006D6752"/>
    <w:rsid w:val="006D6AA2"/>
    <w:rsid w:val="006E06D3"/>
    <w:rsid w:val="006E1175"/>
    <w:rsid w:val="006E6059"/>
    <w:rsid w:val="00702E09"/>
    <w:rsid w:val="00703B3E"/>
    <w:rsid w:val="0070429F"/>
    <w:rsid w:val="007059EC"/>
    <w:rsid w:val="0071589D"/>
    <w:rsid w:val="00725962"/>
    <w:rsid w:val="007259CB"/>
    <w:rsid w:val="00725BCA"/>
    <w:rsid w:val="0073315A"/>
    <w:rsid w:val="00737B94"/>
    <w:rsid w:val="00742CCC"/>
    <w:rsid w:val="0075016F"/>
    <w:rsid w:val="00751200"/>
    <w:rsid w:val="00757324"/>
    <w:rsid w:val="00757A61"/>
    <w:rsid w:val="007617BA"/>
    <w:rsid w:val="00761CE7"/>
    <w:rsid w:val="00762CEA"/>
    <w:rsid w:val="007662DA"/>
    <w:rsid w:val="00776E71"/>
    <w:rsid w:val="00784B59"/>
    <w:rsid w:val="0078647A"/>
    <w:rsid w:val="00792F8A"/>
    <w:rsid w:val="00793E38"/>
    <w:rsid w:val="0079638E"/>
    <w:rsid w:val="007B0DB0"/>
    <w:rsid w:val="007B103B"/>
    <w:rsid w:val="007B1AA0"/>
    <w:rsid w:val="007B350F"/>
    <w:rsid w:val="007B3FA6"/>
    <w:rsid w:val="007B69D4"/>
    <w:rsid w:val="007C56B1"/>
    <w:rsid w:val="007C7D55"/>
    <w:rsid w:val="007D1382"/>
    <w:rsid w:val="007D18FB"/>
    <w:rsid w:val="007D3121"/>
    <w:rsid w:val="007D3658"/>
    <w:rsid w:val="007E0BD1"/>
    <w:rsid w:val="007E333E"/>
    <w:rsid w:val="007E545D"/>
    <w:rsid w:val="007E61B0"/>
    <w:rsid w:val="007F1205"/>
    <w:rsid w:val="007F301E"/>
    <w:rsid w:val="007F6963"/>
    <w:rsid w:val="007F6CC3"/>
    <w:rsid w:val="00805A98"/>
    <w:rsid w:val="00807004"/>
    <w:rsid w:val="0080725C"/>
    <w:rsid w:val="00807BB2"/>
    <w:rsid w:val="00815CE7"/>
    <w:rsid w:val="008212E0"/>
    <w:rsid w:val="00824EF0"/>
    <w:rsid w:val="0083031F"/>
    <w:rsid w:val="00830D1C"/>
    <w:rsid w:val="0083203C"/>
    <w:rsid w:val="0084263F"/>
    <w:rsid w:val="00855417"/>
    <w:rsid w:val="008620DC"/>
    <w:rsid w:val="0086349F"/>
    <w:rsid w:val="00865A0D"/>
    <w:rsid w:val="008675C5"/>
    <w:rsid w:val="00872554"/>
    <w:rsid w:val="00876304"/>
    <w:rsid w:val="00883B32"/>
    <w:rsid w:val="00896CCB"/>
    <w:rsid w:val="00896D94"/>
    <w:rsid w:val="008979C6"/>
    <w:rsid w:val="008A1462"/>
    <w:rsid w:val="008A175F"/>
    <w:rsid w:val="008B0D85"/>
    <w:rsid w:val="008B11DC"/>
    <w:rsid w:val="008B2437"/>
    <w:rsid w:val="008B6892"/>
    <w:rsid w:val="008C0245"/>
    <w:rsid w:val="008C07B0"/>
    <w:rsid w:val="008D2600"/>
    <w:rsid w:val="008D352E"/>
    <w:rsid w:val="008D3B76"/>
    <w:rsid w:val="008D3BAB"/>
    <w:rsid w:val="008D7DA4"/>
    <w:rsid w:val="008E16C5"/>
    <w:rsid w:val="008E3C16"/>
    <w:rsid w:val="008E4DFF"/>
    <w:rsid w:val="008F1B98"/>
    <w:rsid w:val="008F20EB"/>
    <w:rsid w:val="008F4C31"/>
    <w:rsid w:val="008F506C"/>
    <w:rsid w:val="008F5948"/>
    <w:rsid w:val="008F6F2D"/>
    <w:rsid w:val="00902111"/>
    <w:rsid w:val="00903459"/>
    <w:rsid w:val="00904834"/>
    <w:rsid w:val="00915173"/>
    <w:rsid w:val="00917459"/>
    <w:rsid w:val="00926BE0"/>
    <w:rsid w:val="00927370"/>
    <w:rsid w:val="00933E20"/>
    <w:rsid w:val="0093505E"/>
    <w:rsid w:val="00943003"/>
    <w:rsid w:val="00946578"/>
    <w:rsid w:val="00950EA9"/>
    <w:rsid w:val="0095104D"/>
    <w:rsid w:val="009514BF"/>
    <w:rsid w:val="009521A9"/>
    <w:rsid w:val="00952BFF"/>
    <w:rsid w:val="00960E1D"/>
    <w:rsid w:val="00961F42"/>
    <w:rsid w:val="00962BD0"/>
    <w:rsid w:val="009633B7"/>
    <w:rsid w:val="00970F17"/>
    <w:rsid w:val="00974F0C"/>
    <w:rsid w:val="009775A9"/>
    <w:rsid w:val="00980D55"/>
    <w:rsid w:val="00980E3F"/>
    <w:rsid w:val="009835F9"/>
    <w:rsid w:val="0098486E"/>
    <w:rsid w:val="009B1C83"/>
    <w:rsid w:val="009C7AD0"/>
    <w:rsid w:val="009E19A2"/>
    <w:rsid w:val="009E4739"/>
    <w:rsid w:val="009E6AA0"/>
    <w:rsid w:val="009F000E"/>
    <w:rsid w:val="00A004D8"/>
    <w:rsid w:val="00A00D0A"/>
    <w:rsid w:val="00A04012"/>
    <w:rsid w:val="00A042B7"/>
    <w:rsid w:val="00A0611F"/>
    <w:rsid w:val="00A11E01"/>
    <w:rsid w:val="00A13CE6"/>
    <w:rsid w:val="00A1710C"/>
    <w:rsid w:val="00A206BF"/>
    <w:rsid w:val="00A264A8"/>
    <w:rsid w:val="00A266E3"/>
    <w:rsid w:val="00A26F3F"/>
    <w:rsid w:val="00A33F9A"/>
    <w:rsid w:val="00A37D39"/>
    <w:rsid w:val="00A4685B"/>
    <w:rsid w:val="00A51F35"/>
    <w:rsid w:val="00A569BE"/>
    <w:rsid w:val="00A64B75"/>
    <w:rsid w:val="00A74AB2"/>
    <w:rsid w:val="00A802F0"/>
    <w:rsid w:val="00A8039B"/>
    <w:rsid w:val="00A84B60"/>
    <w:rsid w:val="00A87351"/>
    <w:rsid w:val="00A90EAB"/>
    <w:rsid w:val="00AA2E40"/>
    <w:rsid w:val="00AA3885"/>
    <w:rsid w:val="00AA4AF3"/>
    <w:rsid w:val="00AA4B97"/>
    <w:rsid w:val="00AB1D44"/>
    <w:rsid w:val="00AB4070"/>
    <w:rsid w:val="00AC1C6F"/>
    <w:rsid w:val="00AC60EF"/>
    <w:rsid w:val="00AD10AE"/>
    <w:rsid w:val="00AD265D"/>
    <w:rsid w:val="00AD370B"/>
    <w:rsid w:val="00AD70F3"/>
    <w:rsid w:val="00AE3F70"/>
    <w:rsid w:val="00AE6854"/>
    <w:rsid w:val="00AF13FB"/>
    <w:rsid w:val="00AF4BA6"/>
    <w:rsid w:val="00AF5C94"/>
    <w:rsid w:val="00B011FC"/>
    <w:rsid w:val="00B030DB"/>
    <w:rsid w:val="00B12B32"/>
    <w:rsid w:val="00B134CF"/>
    <w:rsid w:val="00B2279F"/>
    <w:rsid w:val="00B32674"/>
    <w:rsid w:val="00B375C8"/>
    <w:rsid w:val="00B4122E"/>
    <w:rsid w:val="00B42468"/>
    <w:rsid w:val="00B42855"/>
    <w:rsid w:val="00B52837"/>
    <w:rsid w:val="00B54602"/>
    <w:rsid w:val="00B575F8"/>
    <w:rsid w:val="00B6564E"/>
    <w:rsid w:val="00B741A6"/>
    <w:rsid w:val="00B762BE"/>
    <w:rsid w:val="00B76B4B"/>
    <w:rsid w:val="00B91FBC"/>
    <w:rsid w:val="00B93CDD"/>
    <w:rsid w:val="00B97105"/>
    <w:rsid w:val="00BA2F35"/>
    <w:rsid w:val="00BA71D7"/>
    <w:rsid w:val="00BB364E"/>
    <w:rsid w:val="00BB59BD"/>
    <w:rsid w:val="00BB6A8A"/>
    <w:rsid w:val="00BD311D"/>
    <w:rsid w:val="00BD37F3"/>
    <w:rsid w:val="00BD6C62"/>
    <w:rsid w:val="00BD70A7"/>
    <w:rsid w:val="00BD793A"/>
    <w:rsid w:val="00BD7E32"/>
    <w:rsid w:val="00BE0C69"/>
    <w:rsid w:val="00BE2B6C"/>
    <w:rsid w:val="00BE72D6"/>
    <w:rsid w:val="00BF050C"/>
    <w:rsid w:val="00BF7D73"/>
    <w:rsid w:val="00C02749"/>
    <w:rsid w:val="00C06ADC"/>
    <w:rsid w:val="00C13766"/>
    <w:rsid w:val="00C148D9"/>
    <w:rsid w:val="00C22EC4"/>
    <w:rsid w:val="00C24AD3"/>
    <w:rsid w:val="00C33F98"/>
    <w:rsid w:val="00C3411B"/>
    <w:rsid w:val="00C36E02"/>
    <w:rsid w:val="00C4106A"/>
    <w:rsid w:val="00C50D82"/>
    <w:rsid w:val="00C51DAC"/>
    <w:rsid w:val="00C53171"/>
    <w:rsid w:val="00C5592C"/>
    <w:rsid w:val="00C63E89"/>
    <w:rsid w:val="00C721A4"/>
    <w:rsid w:val="00C72A7C"/>
    <w:rsid w:val="00C7722F"/>
    <w:rsid w:val="00C80C54"/>
    <w:rsid w:val="00C84234"/>
    <w:rsid w:val="00C85E4F"/>
    <w:rsid w:val="00C92A96"/>
    <w:rsid w:val="00CA48A0"/>
    <w:rsid w:val="00CA75B8"/>
    <w:rsid w:val="00CB1E10"/>
    <w:rsid w:val="00CB309B"/>
    <w:rsid w:val="00CB4294"/>
    <w:rsid w:val="00CB4A4A"/>
    <w:rsid w:val="00CB67E2"/>
    <w:rsid w:val="00CC26FA"/>
    <w:rsid w:val="00CC2C44"/>
    <w:rsid w:val="00CC2F75"/>
    <w:rsid w:val="00CC3A7F"/>
    <w:rsid w:val="00CC46D8"/>
    <w:rsid w:val="00CC7C25"/>
    <w:rsid w:val="00CD2CAC"/>
    <w:rsid w:val="00CD5069"/>
    <w:rsid w:val="00CD6917"/>
    <w:rsid w:val="00CE4903"/>
    <w:rsid w:val="00CE5438"/>
    <w:rsid w:val="00CE788B"/>
    <w:rsid w:val="00D049FE"/>
    <w:rsid w:val="00D04D0C"/>
    <w:rsid w:val="00D05F06"/>
    <w:rsid w:val="00D061BC"/>
    <w:rsid w:val="00D10C8E"/>
    <w:rsid w:val="00D10CDA"/>
    <w:rsid w:val="00D245E7"/>
    <w:rsid w:val="00D31C17"/>
    <w:rsid w:val="00D35A17"/>
    <w:rsid w:val="00D51962"/>
    <w:rsid w:val="00D51F4E"/>
    <w:rsid w:val="00D522A1"/>
    <w:rsid w:val="00D523C6"/>
    <w:rsid w:val="00D573BF"/>
    <w:rsid w:val="00D66448"/>
    <w:rsid w:val="00D870BB"/>
    <w:rsid w:val="00D92180"/>
    <w:rsid w:val="00DA6425"/>
    <w:rsid w:val="00DB46B0"/>
    <w:rsid w:val="00DB47F8"/>
    <w:rsid w:val="00DC5F60"/>
    <w:rsid w:val="00DC7177"/>
    <w:rsid w:val="00DD37FB"/>
    <w:rsid w:val="00DD5056"/>
    <w:rsid w:val="00DD75E0"/>
    <w:rsid w:val="00DE04EF"/>
    <w:rsid w:val="00DF1332"/>
    <w:rsid w:val="00DF293A"/>
    <w:rsid w:val="00DF70A7"/>
    <w:rsid w:val="00DF7625"/>
    <w:rsid w:val="00E06CB3"/>
    <w:rsid w:val="00E1367E"/>
    <w:rsid w:val="00E228D5"/>
    <w:rsid w:val="00E3238D"/>
    <w:rsid w:val="00E354A6"/>
    <w:rsid w:val="00E40B75"/>
    <w:rsid w:val="00E463BB"/>
    <w:rsid w:val="00E46C2F"/>
    <w:rsid w:val="00E5275B"/>
    <w:rsid w:val="00E554C1"/>
    <w:rsid w:val="00E57BF6"/>
    <w:rsid w:val="00E57E9C"/>
    <w:rsid w:val="00E606FC"/>
    <w:rsid w:val="00E60810"/>
    <w:rsid w:val="00E6349E"/>
    <w:rsid w:val="00E713BE"/>
    <w:rsid w:val="00E73D79"/>
    <w:rsid w:val="00E74770"/>
    <w:rsid w:val="00E76EBA"/>
    <w:rsid w:val="00E87B41"/>
    <w:rsid w:val="00E904FA"/>
    <w:rsid w:val="00E93E17"/>
    <w:rsid w:val="00E94B73"/>
    <w:rsid w:val="00E9561E"/>
    <w:rsid w:val="00EA1E30"/>
    <w:rsid w:val="00EB2E47"/>
    <w:rsid w:val="00EB6735"/>
    <w:rsid w:val="00EB6996"/>
    <w:rsid w:val="00EC02CE"/>
    <w:rsid w:val="00EC6A4E"/>
    <w:rsid w:val="00EC6D0C"/>
    <w:rsid w:val="00ED62D6"/>
    <w:rsid w:val="00ED62E7"/>
    <w:rsid w:val="00EE0E2E"/>
    <w:rsid w:val="00EE214F"/>
    <w:rsid w:val="00EE3C52"/>
    <w:rsid w:val="00EE4064"/>
    <w:rsid w:val="00EF750D"/>
    <w:rsid w:val="00F0206D"/>
    <w:rsid w:val="00F06FEE"/>
    <w:rsid w:val="00F1235E"/>
    <w:rsid w:val="00F26807"/>
    <w:rsid w:val="00F2767D"/>
    <w:rsid w:val="00F27913"/>
    <w:rsid w:val="00F30008"/>
    <w:rsid w:val="00F30BCF"/>
    <w:rsid w:val="00F3123D"/>
    <w:rsid w:val="00F353C1"/>
    <w:rsid w:val="00F42715"/>
    <w:rsid w:val="00F429E8"/>
    <w:rsid w:val="00F436C5"/>
    <w:rsid w:val="00F441A5"/>
    <w:rsid w:val="00F452AC"/>
    <w:rsid w:val="00F54BAE"/>
    <w:rsid w:val="00F6070B"/>
    <w:rsid w:val="00F63905"/>
    <w:rsid w:val="00F64457"/>
    <w:rsid w:val="00F70937"/>
    <w:rsid w:val="00F7136B"/>
    <w:rsid w:val="00F713C8"/>
    <w:rsid w:val="00F71D43"/>
    <w:rsid w:val="00F77EEC"/>
    <w:rsid w:val="00F801C4"/>
    <w:rsid w:val="00F83087"/>
    <w:rsid w:val="00F83335"/>
    <w:rsid w:val="00F870B4"/>
    <w:rsid w:val="00F934D7"/>
    <w:rsid w:val="00F97DC0"/>
    <w:rsid w:val="00FA3EA9"/>
    <w:rsid w:val="00FA491A"/>
    <w:rsid w:val="00FC045A"/>
    <w:rsid w:val="00FC0A44"/>
    <w:rsid w:val="00FC7083"/>
    <w:rsid w:val="00FD4E5C"/>
    <w:rsid w:val="00FD62A5"/>
    <w:rsid w:val="00FE67F6"/>
    <w:rsid w:val="00FF3A52"/>
    <w:rsid w:val="00FF425C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7BF6"/>
    <w:pPr>
      <w:keepNext/>
      <w:keepLines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Heading8"/>
    <w:next w:val="Normal"/>
    <w:link w:val="Heading2Char"/>
    <w:unhideWhenUsed/>
    <w:qFormat/>
    <w:rsid w:val="00FD4E5C"/>
    <w:pPr>
      <w:keepNext/>
      <w:keepLines/>
      <w:numPr>
        <w:numId w:val="2"/>
      </w:numPr>
      <w:spacing w:before="200"/>
      <w:outlineLvl w:val="1"/>
    </w:pPr>
    <w:rPr>
      <w:rFonts w:ascii="Arial" w:eastAsiaTheme="majorEastAsia" w:hAnsi="Arial" w:cstheme="majorBidi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rsid w:val="00546AA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6AA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46A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6A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46A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46A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46A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6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7BF6"/>
    <w:rPr>
      <w:rFonts w:ascii="Arial" w:eastAsiaTheme="majorEastAsia" w:hAnsi="Arial" w:cstheme="majorBidi"/>
      <w:b/>
      <w:bCs/>
      <w:sz w:val="24"/>
      <w:szCs w:val="28"/>
    </w:rPr>
  </w:style>
  <w:style w:type="table" w:styleId="TableGrid">
    <w:name w:val="Table Grid"/>
    <w:basedOn w:val="TableNormal"/>
    <w:rsid w:val="00950EA9"/>
    <w:pPr>
      <w:widowControl w:val="0"/>
    </w:pPr>
    <w:rPr>
      <w:rFonts w:eastAsia="PMingLiU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BA8"/>
    <w:pPr>
      <w:ind w:left="720"/>
    </w:pPr>
    <w:rPr>
      <w:rFonts w:ascii="Calibri" w:eastAsiaTheme="minorHAnsi" w:hAnsi="Calibri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C049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BF6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15D7"/>
    <w:pPr>
      <w:tabs>
        <w:tab w:val="right" w:leader="dot" w:pos="9737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7BF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57BF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86E5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061BC"/>
    <w:rPr>
      <w:b/>
      <w:bCs/>
    </w:rPr>
  </w:style>
  <w:style w:type="paragraph" w:customStyle="1" w:styleId="Style1">
    <w:name w:val="Style1"/>
    <w:basedOn w:val="NoSpacing"/>
    <w:autoRedefine/>
    <w:qFormat/>
    <w:rsid w:val="00656B0B"/>
    <w:pPr>
      <w:numPr>
        <w:numId w:val="1"/>
      </w:numPr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D4E5C"/>
    <w:rPr>
      <w:rFonts w:ascii="Arial" w:eastAsiaTheme="majorEastAsia" w:hAnsi="Arial" w:cstheme="majorBidi"/>
      <w:bCs/>
      <w:i/>
      <w:iCs/>
      <w:szCs w:val="26"/>
    </w:rPr>
  </w:style>
  <w:style w:type="character" w:customStyle="1" w:styleId="LabelInfo">
    <w:name w:val="Label Info"/>
    <w:basedOn w:val="DefaultParagraphFont"/>
    <w:rsid w:val="00546AA0"/>
    <w:rPr>
      <w:color w:val="0000FF"/>
      <w:sz w:val="28"/>
    </w:rPr>
  </w:style>
  <w:style w:type="character" w:customStyle="1" w:styleId="Labels">
    <w:name w:val="Labels"/>
    <w:basedOn w:val="DefaultParagraphFont"/>
    <w:rsid w:val="00546AA0"/>
    <w:rPr>
      <w:rFonts w:ascii="Times New Roman" w:hAnsi="Times New Roman"/>
      <w:b/>
      <w:dstrike w:val="0"/>
      <w:color w:val="000080"/>
      <w:sz w:val="28"/>
      <w:vertAlign w:val="baseline"/>
    </w:rPr>
  </w:style>
  <w:style w:type="character" w:customStyle="1" w:styleId="Heading3Char">
    <w:name w:val="Heading 3 Char"/>
    <w:basedOn w:val="DefaultParagraphFont"/>
    <w:link w:val="Heading3"/>
    <w:rsid w:val="00546AA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46A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46A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6AA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46A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6A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6AA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1B15A0"/>
    <w:rPr>
      <w:rFonts w:ascii="Arial" w:hAnsi="Arial"/>
      <w:b/>
      <w:bCs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C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C6F"/>
    <w:rPr>
      <w:rFonts w:ascii="Arial" w:hAnsi="Arial" w:cs="Arial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C1C6F"/>
    <w:pPr>
      <w:widowControl w:val="0"/>
      <w:autoSpaceDE w:val="0"/>
      <w:autoSpaceDN w:val="0"/>
      <w:adjustRightInd w:val="0"/>
      <w:spacing w:after="120"/>
    </w:pPr>
    <w:rPr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C6F"/>
    <w:rPr>
      <w:sz w:val="18"/>
      <w:szCs w:val="18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C1C6F"/>
    <w:rPr>
      <w:vertAlign w:val="superscript"/>
    </w:rPr>
  </w:style>
  <w:style w:type="paragraph" w:customStyle="1" w:styleId="txttable">
    <w:name w:val="txttable"/>
    <w:basedOn w:val="Normal"/>
    <w:rsid w:val="00CD2CAC"/>
    <w:pPr>
      <w:spacing w:before="100" w:beforeAutospacing="1" w:after="240" w:line="336" w:lineRule="atLeast"/>
    </w:pPr>
    <w:rPr>
      <w:lang w:val="en-AU" w:eastAsia="en-AU"/>
    </w:rPr>
  </w:style>
  <w:style w:type="paragraph" w:styleId="ListBullet">
    <w:name w:val="List Bullet"/>
    <w:basedOn w:val="Normal"/>
    <w:rsid w:val="00CB4A4A"/>
    <w:pPr>
      <w:numPr>
        <w:numId w:val="3"/>
      </w:numPr>
    </w:pPr>
    <w:rPr>
      <w:rFonts w:ascii="Arial" w:hAnsi="Arial"/>
      <w:sz w:val="18"/>
      <w:szCs w:val="22"/>
    </w:rPr>
  </w:style>
  <w:style w:type="paragraph" w:customStyle="1" w:styleId="Heading2Text">
    <w:name w:val="Heading2Text"/>
    <w:rsid w:val="00DF293A"/>
    <w:pPr>
      <w:spacing w:after="120"/>
      <w:ind w:left="80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7BF6"/>
    <w:pPr>
      <w:keepNext/>
      <w:keepLines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Heading8"/>
    <w:next w:val="Normal"/>
    <w:link w:val="Heading2Char"/>
    <w:unhideWhenUsed/>
    <w:qFormat/>
    <w:rsid w:val="00FD4E5C"/>
    <w:pPr>
      <w:keepNext/>
      <w:keepLines/>
      <w:numPr>
        <w:numId w:val="2"/>
      </w:numPr>
      <w:spacing w:before="200"/>
      <w:outlineLvl w:val="1"/>
    </w:pPr>
    <w:rPr>
      <w:rFonts w:ascii="Arial" w:eastAsiaTheme="majorEastAsia" w:hAnsi="Arial" w:cstheme="majorBidi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rsid w:val="00546AA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6AA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46A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6A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46A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46A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46A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6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7BF6"/>
    <w:rPr>
      <w:rFonts w:ascii="Arial" w:eastAsiaTheme="majorEastAsia" w:hAnsi="Arial" w:cstheme="majorBidi"/>
      <w:b/>
      <w:bCs/>
      <w:sz w:val="24"/>
      <w:szCs w:val="28"/>
    </w:rPr>
  </w:style>
  <w:style w:type="table" w:styleId="TableGrid">
    <w:name w:val="Table Grid"/>
    <w:basedOn w:val="TableNormal"/>
    <w:rsid w:val="00950EA9"/>
    <w:pPr>
      <w:widowControl w:val="0"/>
    </w:pPr>
    <w:rPr>
      <w:rFonts w:eastAsia="PMingLiU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BA8"/>
    <w:pPr>
      <w:ind w:left="720"/>
    </w:pPr>
    <w:rPr>
      <w:rFonts w:ascii="Calibri" w:eastAsiaTheme="minorHAnsi" w:hAnsi="Calibri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C049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BF6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215D7"/>
    <w:pPr>
      <w:tabs>
        <w:tab w:val="right" w:leader="dot" w:pos="9737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7BF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57BF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86E5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061BC"/>
    <w:rPr>
      <w:b/>
      <w:bCs/>
    </w:rPr>
  </w:style>
  <w:style w:type="paragraph" w:customStyle="1" w:styleId="Style1">
    <w:name w:val="Style1"/>
    <w:basedOn w:val="NoSpacing"/>
    <w:autoRedefine/>
    <w:qFormat/>
    <w:rsid w:val="00656B0B"/>
    <w:pPr>
      <w:numPr>
        <w:numId w:val="1"/>
      </w:numPr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D4E5C"/>
    <w:rPr>
      <w:rFonts w:ascii="Arial" w:eastAsiaTheme="majorEastAsia" w:hAnsi="Arial" w:cstheme="majorBidi"/>
      <w:bCs/>
      <w:i/>
      <w:iCs/>
      <w:szCs w:val="26"/>
    </w:rPr>
  </w:style>
  <w:style w:type="character" w:customStyle="1" w:styleId="LabelInfo">
    <w:name w:val="Label Info"/>
    <w:basedOn w:val="DefaultParagraphFont"/>
    <w:rsid w:val="00546AA0"/>
    <w:rPr>
      <w:color w:val="0000FF"/>
      <w:sz w:val="28"/>
    </w:rPr>
  </w:style>
  <w:style w:type="character" w:customStyle="1" w:styleId="Labels">
    <w:name w:val="Labels"/>
    <w:basedOn w:val="DefaultParagraphFont"/>
    <w:rsid w:val="00546AA0"/>
    <w:rPr>
      <w:rFonts w:ascii="Times New Roman" w:hAnsi="Times New Roman"/>
      <w:b/>
      <w:dstrike w:val="0"/>
      <w:color w:val="000080"/>
      <w:sz w:val="28"/>
      <w:vertAlign w:val="baseline"/>
    </w:rPr>
  </w:style>
  <w:style w:type="character" w:customStyle="1" w:styleId="Heading3Char">
    <w:name w:val="Heading 3 Char"/>
    <w:basedOn w:val="DefaultParagraphFont"/>
    <w:link w:val="Heading3"/>
    <w:rsid w:val="00546AA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46AA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46A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6AA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46A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6A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6AA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1B15A0"/>
    <w:rPr>
      <w:rFonts w:ascii="Arial" w:hAnsi="Arial"/>
      <w:b/>
      <w:bCs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C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C6F"/>
    <w:rPr>
      <w:rFonts w:ascii="Arial" w:hAnsi="Arial" w:cs="Arial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C1C6F"/>
    <w:pPr>
      <w:widowControl w:val="0"/>
      <w:autoSpaceDE w:val="0"/>
      <w:autoSpaceDN w:val="0"/>
      <w:adjustRightInd w:val="0"/>
      <w:spacing w:after="120"/>
    </w:pPr>
    <w:rPr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1C6F"/>
    <w:rPr>
      <w:sz w:val="18"/>
      <w:szCs w:val="18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AC1C6F"/>
    <w:rPr>
      <w:vertAlign w:val="superscript"/>
    </w:rPr>
  </w:style>
  <w:style w:type="paragraph" w:customStyle="1" w:styleId="txttable">
    <w:name w:val="txttable"/>
    <w:basedOn w:val="Normal"/>
    <w:rsid w:val="00CD2CAC"/>
    <w:pPr>
      <w:spacing w:before="100" w:beforeAutospacing="1" w:after="240" w:line="336" w:lineRule="atLeast"/>
    </w:pPr>
    <w:rPr>
      <w:lang w:val="en-AU" w:eastAsia="en-AU"/>
    </w:rPr>
  </w:style>
  <w:style w:type="paragraph" w:styleId="ListBullet">
    <w:name w:val="List Bullet"/>
    <w:basedOn w:val="Normal"/>
    <w:rsid w:val="00CB4A4A"/>
    <w:pPr>
      <w:numPr>
        <w:numId w:val="3"/>
      </w:numPr>
    </w:pPr>
    <w:rPr>
      <w:rFonts w:ascii="Arial" w:hAnsi="Arial"/>
      <w:sz w:val="18"/>
      <w:szCs w:val="22"/>
    </w:rPr>
  </w:style>
  <w:style w:type="paragraph" w:customStyle="1" w:styleId="Heading2Text">
    <w:name w:val="Heading2Text"/>
    <w:rsid w:val="00DF293A"/>
    <w:pPr>
      <w:spacing w:after="120"/>
      <w:ind w:left="80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61" Type="http://schemas.openxmlformats.org/officeDocument/2006/relationships/image" Target="media/image50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image" Target="media/image40.png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34783\Desktop\XML%20Queue%20Manager\Application%20Manual.dotx" TargetMode="External"/></Relationships>
</file>

<file path=word/theme/theme1.xml><?xml version="1.0" encoding="utf-8"?>
<a:theme xmlns:a="http://schemas.openxmlformats.org/drawingml/2006/main" name="Office Theme">
  <a:themeElements>
    <a:clrScheme name="Travelpor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5E2750"/>
      </a:accent2>
      <a:accent3>
        <a:srgbClr val="69BE28"/>
      </a:accent3>
      <a:accent4>
        <a:srgbClr val="00A8B4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7D1196E230E42A910DD974D7A13C1" ma:contentTypeVersion="1" ma:contentTypeDescription="Create a new document." ma:contentTypeScope="" ma:versionID="8677e4cc5fd804d94fa277fad445fe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87CAA-21BB-4815-BFE1-AD4D69005503}"/>
</file>

<file path=customXml/itemProps2.xml><?xml version="1.0" encoding="utf-8"?>
<ds:datastoreItem xmlns:ds="http://schemas.openxmlformats.org/officeDocument/2006/customXml" ds:itemID="{4E3F42A5-5BD9-46F3-9340-DC28F6EA7F49}"/>
</file>

<file path=customXml/itemProps3.xml><?xml version="1.0" encoding="utf-8"?>
<ds:datastoreItem xmlns:ds="http://schemas.openxmlformats.org/officeDocument/2006/customXml" ds:itemID="{4DAA5A77-D3B3-4460-AB71-98439A006270}"/>
</file>

<file path=customXml/itemProps4.xml><?xml version="1.0" encoding="utf-8"?>
<ds:datastoreItem xmlns:ds="http://schemas.openxmlformats.org/officeDocument/2006/customXml" ds:itemID="{38D4FE0E-EE2C-47FA-8FE2-B1155F68B98F}"/>
</file>

<file path=docProps/app.xml><?xml version="1.0" encoding="utf-8"?>
<Properties xmlns="http://schemas.openxmlformats.org/officeDocument/2006/extended-properties" xmlns:vt="http://schemas.openxmlformats.org/officeDocument/2006/docPropsVTypes">
  <Template>Application Manual.dotx</Template>
  <TotalTime>485</TotalTime>
  <Pages>32</Pages>
  <Words>2449</Words>
  <Characters>13965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/>
      <vt:lpstr>APF Script </vt:lpstr>
      <vt:lpstr/>
      <vt:lpstr>User Guide </vt:lpstr>
      <vt:lpstr/>
      <vt:lpstr/>
      <vt:lpstr/>
      <vt:lpstr/>
      <vt:lpstr/>
      <vt:lpstr/>
      <vt:lpstr/>
      <vt:lpstr>Prepared by: 	Nikki Bromwich</vt:lpstr>
      <vt:lpstr>Date:		06 April 2012</vt:lpstr>
      <vt:lpstr/>
      <vt:lpstr>Purpose of the Document</vt:lpstr>
      <vt:lpstr>Overview</vt:lpstr>
      <vt:lpstr>/</vt:lpstr>
      <vt:lpstr>Other Notes in the Agency Private Fares Contract </vt:lpstr>
      <vt:lpstr>Screen 1 – Name Tab</vt:lpstr>
      <vt:lpstr>Screen 2 – Flight TAB</vt:lpstr>
      <vt:lpstr>Screen 3 – Quote and Confirm TAB</vt:lpstr>
      <vt:lpstr>        Example 1 – ADT &amp; CHD Fare with a PFBC and TFBC </vt:lpstr>
      <vt:lpstr>        </vt:lpstr>
      <vt:lpstr>        Example 2 – ADT and CNN Fare with PFBC only</vt:lpstr>
    </vt:vector>
  </TitlesOfParts>
  <Company>Grey worldwide</Company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APF Script User Guide 11.0</dc:title>
  <dc:subject/>
  <dc:creator>C134783</dc:creator>
  <cp:keywords/>
  <cp:lastModifiedBy>C134783</cp:lastModifiedBy>
  <cp:revision>33</cp:revision>
  <cp:lastPrinted>2011-08-07T23:17:00Z</cp:lastPrinted>
  <dcterms:created xsi:type="dcterms:W3CDTF">2012-04-08T04:54:00Z</dcterms:created>
  <dcterms:modified xsi:type="dcterms:W3CDTF">2012-04-09T00:50:00Z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0x010100C357D1196E230E42A910DD974D7A13C1</vt:lpwstr>
  </property>
  <property fmtid="{D5CDD505-2E9C-101B-9397-08002B2CF9AE}" pid="3" name="Region">
    <vt:lpwstr>WorldwideAPAC</vt:lpwstr>
  </property>
</Properties>
</file>